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F904F" w14:textId="79ECD7A7" w:rsidR="00667EB9" w:rsidRDefault="00833CB9">
      <w:r>
        <w:rPr>
          <w:noProof/>
          <w:lang w:eastAsia="es-MX"/>
        </w:rPr>
        <w:drawing>
          <wp:anchor distT="0" distB="0" distL="114300" distR="114300" simplePos="0" relativeHeight="251820544" behindDoc="1" locked="0" layoutInCell="1" allowOverlap="1" wp14:anchorId="5634E383" wp14:editId="6B92CDC4">
            <wp:simplePos x="0" y="0"/>
            <wp:positionH relativeFrom="column">
              <wp:posOffset>-1292225</wp:posOffset>
            </wp:positionH>
            <wp:positionV relativeFrom="paragraph">
              <wp:posOffset>-889000</wp:posOffset>
            </wp:positionV>
            <wp:extent cx="7978775" cy="10024110"/>
            <wp:effectExtent l="0" t="0" r="3175" b="0"/>
            <wp:wrapNone/>
            <wp:docPr id="4" name="Imagen 2" descr="C:\Users\Tany\AppData\Local\Microsoft\Windows\INetCache\Content.Word\politica de prestacion de servicios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y\AppData\Local\Microsoft\Windows\INetCache\Content.Word\politica de prestacion de servicios (2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8775" cy="1002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id w:val="-645284763"/>
        <w:docPartObj>
          <w:docPartGallery w:val="Cover Pages"/>
          <w:docPartUnique/>
        </w:docPartObj>
      </w:sdtPr>
      <w:sdtEndPr>
        <w:rPr>
          <w:rFonts w:cstheme="minorHAnsi"/>
        </w:rPr>
      </w:sdtEndPr>
      <w:sdtContent>
        <w:p w14:paraId="016478E8" w14:textId="44E019EE" w:rsidR="00DB0627" w:rsidRDefault="00667EB9">
          <w:pPr>
            <w:rPr>
              <w:rFonts w:cstheme="minorHAnsi"/>
            </w:rPr>
          </w:pPr>
          <w:r w:rsidRPr="00667EB9">
            <w:rPr>
              <w:rFonts w:cstheme="minorHAnsi"/>
              <w:noProof/>
              <w:lang w:eastAsia="es-MX"/>
            </w:rPr>
            <mc:AlternateContent>
              <mc:Choice Requires="wps">
                <w:drawing>
                  <wp:anchor distT="45720" distB="45720" distL="114300" distR="114300" simplePos="0" relativeHeight="251666432" behindDoc="0" locked="0" layoutInCell="1" allowOverlap="1" wp14:anchorId="64B9E09A" wp14:editId="23E415C9">
                    <wp:simplePos x="0" y="0"/>
                    <wp:positionH relativeFrom="column">
                      <wp:posOffset>-534109</wp:posOffset>
                    </wp:positionH>
                    <wp:positionV relativeFrom="paragraph">
                      <wp:posOffset>881479</wp:posOffset>
                    </wp:positionV>
                    <wp:extent cx="6340475" cy="1530985"/>
                    <wp:effectExtent l="0" t="0" r="0" b="0"/>
                    <wp:wrapSquare wrapText="bothSides"/>
                    <wp:docPr id="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40475" cy="1530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8D597E" w14:textId="2D2BAF7C" w:rsidR="00667EB9" w:rsidRPr="00667EB9" w:rsidRDefault="00667EB9" w:rsidP="00667EB9">
                                <w:pPr>
                                  <w:pStyle w:val="Sinespaciado"/>
                                  <w:rPr>
                                    <w:sz w:val="90"/>
                                    <w:szCs w:val="90"/>
                                  </w:rPr>
                                </w:pPr>
                                <w:r w:rsidRPr="00667EB9">
                                  <w:rPr>
                                    <w:sz w:val="90"/>
                                    <w:szCs w:val="90"/>
                                  </w:rPr>
                                  <w:t xml:space="preserve">POLÍTICA DE PRESTACIÓN </w:t>
                                </w:r>
                              </w:p>
                              <w:p w14:paraId="7FF7E410" w14:textId="589B944C" w:rsidR="00667EB9" w:rsidRPr="00667EB9" w:rsidRDefault="00667EB9" w:rsidP="00667EB9">
                                <w:pPr>
                                  <w:pStyle w:val="Sinespaciado"/>
                                  <w:rPr>
                                    <w:sz w:val="90"/>
                                    <w:szCs w:val="90"/>
                                  </w:rPr>
                                </w:pPr>
                                <w:r w:rsidRPr="00667EB9">
                                  <w:rPr>
                                    <w:sz w:val="90"/>
                                    <w:szCs w:val="90"/>
                                  </w:rPr>
                                  <w:t>DE SERVICIOS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B9E09A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-42.05pt;margin-top:69.4pt;width:499.25pt;height:120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" filled="f" stroked="f">
                    <v:textbox>
                      <w:txbxContent>
                        <w:p w14:paraId="3C8D597E" w14:textId="2D2BAF7C" w:rsidR="00667EB9" w:rsidRPr="00667EB9" w:rsidRDefault="00667EB9" w:rsidP="00667EB9">
                          <w:pPr>
                            <w:pStyle w:val="Sinespaciado"/>
                            <w:rPr>
                              <w:sz w:val="90"/>
                              <w:szCs w:val="90"/>
                            </w:rPr>
                          </w:pPr>
                          <w:r w:rsidRPr="00667EB9">
                            <w:rPr>
                              <w:sz w:val="90"/>
                              <w:szCs w:val="90"/>
                            </w:rPr>
                            <w:t xml:space="preserve">POLÍTICA DE PRESTACIÓN </w:t>
                          </w:r>
                        </w:p>
                        <w:p w14:paraId="7FF7E410" w14:textId="589B944C" w:rsidR="00667EB9" w:rsidRPr="00667EB9" w:rsidRDefault="00667EB9" w:rsidP="00667EB9">
                          <w:pPr>
                            <w:pStyle w:val="Sinespaciado"/>
                            <w:rPr>
                              <w:sz w:val="90"/>
                              <w:szCs w:val="90"/>
                            </w:rPr>
                          </w:pPr>
                          <w:r w:rsidRPr="00667EB9">
                            <w:rPr>
                              <w:sz w:val="90"/>
                              <w:szCs w:val="90"/>
                            </w:rPr>
                            <w:t>DE SERVICIOS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D93210">
            <w:rPr>
              <w:rFonts w:cstheme="minorHAnsi"/>
            </w:rPr>
            <w:br w:type="page"/>
          </w:r>
        </w:p>
        <w:p w14:paraId="20FA6DD0" w14:textId="78DB0251" w:rsidR="003A2559" w:rsidRDefault="003A2559">
          <w:pPr>
            <w:rPr>
              <w:rFonts w:cstheme="minorHAnsi"/>
            </w:rPr>
          </w:pPr>
          <w:r w:rsidRPr="003A2559">
            <w:rPr>
              <w:rFonts w:cstheme="minorHAnsi"/>
              <w:noProof/>
              <w:lang w:eastAsia="es-MX"/>
            </w:rPr>
            <w:lastRenderedPageBreak/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 wp14:anchorId="04426351" wp14:editId="7DE7412A">
                    <wp:simplePos x="0" y="0"/>
                    <wp:positionH relativeFrom="column">
                      <wp:posOffset>796290</wp:posOffset>
                    </wp:positionH>
                    <wp:positionV relativeFrom="paragraph">
                      <wp:posOffset>-747395</wp:posOffset>
                    </wp:positionV>
                    <wp:extent cx="3981450" cy="990600"/>
                    <wp:effectExtent l="0" t="0" r="0" b="0"/>
                    <wp:wrapSquare wrapText="bothSides"/>
                    <wp:docPr id="21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81450" cy="990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B9CE0C" w14:textId="6A54BBA8" w:rsidR="003A2559" w:rsidRPr="0010494C" w:rsidRDefault="003A2559" w:rsidP="003A2559">
                                <w:pPr>
                                  <w:pStyle w:val="Encabezado"/>
                                  <w:jc w:val="center"/>
                                  <w:rPr>
                                    <w:rFonts w:ascii="Atlanta" w:hAnsi="Atlanta" w:cs="Arial"/>
                                    <w:sz w:val="21"/>
                                    <w:szCs w:val="21"/>
                                  </w:rPr>
                                </w:pPr>
                                <w:r w:rsidRPr="0010494C">
                                  <w:rPr>
                                    <w:rFonts w:ascii="Atlanta" w:hAnsi="Atlanta" w:cs="Arial"/>
                                    <w:sz w:val="21"/>
                                    <w:szCs w:val="21"/>
                                  </w:rPr>
                                  <w:t>UNIVERSIDAD MICHOACANA DE SAN NICOLÁS DE HIDALGO</w:t>
                                </w:r>
                              </w:p>
                              <w:p w14:paraId="2C226B7E" w14:textId="247A77B6" w:rsidR="003A2559" w:rsidRPr="001B28EB" w:rsidRDefault="0049469B" w:rsidP="003A2559">
                                <w:pPr>
                                  <w:pStyle w:val="Encabezado"/>
                                  <w:spacing w:before="120"/>
                                  <w:jc w:val="center"/>
                                  <w:rPr>
                                    <w:rFonts w:ascii="Atlanta" w:hAnsi="Atlanta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tlanta" w:hAnsi="Atlanta" w:cs="Arial"/>
                                    <w:sz w:val="21"/>
                                    <w:szCs w:val="21"/>
                                  </w:rPr>
                                  <w:t xml:space="preserve">DIRECCIÓN </w:t>
                                </w:r>
                                <w:r w:rsidR="003A2559" w:rsidRPr="001B28EB">
                                  <w:rPr>
                                    <w:rFonts w:ascii="Atlanta" w:hAnsi="Atlanta" w:cs="Arial"/>
                                    <w:sz w:val="21"/>
                                    <w:szCs w:val="21"/>
                                  </w:rPr>
                                  <w:t>DE BIBLIOTECAS</w:t>
                                </w:r>
                              </w:p>
                              <w:p w14:paraId="3F827F0A" w14:textId="77777777" w:rsidR="003A2559" w:rsidRPr="001B28EB" w:rsidRDefault="003A2559" w:rsidP="003A2559">
                                <w:pPr>
                                  <w:pStyle w:val="Encabezado"/>
                                  <w:ind w:left="-709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C507A4D" w14:textId="77777777" w:rsidR="003A2559" w:rsidRPr="001B28EB" w:rsidRDefault="003A2559" w:rsidP="003A2559">
                                <w:pPr>
                                  <w:pStyle w:val="Encabezado"/>
                                  <w:jc w:val="center"/>
                                  <w:rPr>
                                    <w:rFonts w:ascii="Tahoma" w:hAnsi="Tahoma" w:cs="Tahoma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sz w:val="24"/>
                                    <w:szCs w:val="24"/>
                                  </w:rPr>
                                  <w:t>POLÍTICA DE PRESTACIÓN DE SERVICIOS</w:t>
                                </w:r>
                              </w:p>
                              <w:p w14:paraId="0670A362" w14:textId="77777777" w:rsidR="003A2559" w:rsidRDefault="003A2559" w:rsidP="003A2559">
                                <w:pPr>
                                  <w:pStyle w:val="Encabezado"/>
                                </w:pPr>
                              </w:p>
                              <w:p w14:paraId="37871EDC" w14:textId="7EF078BC" w:rsidR="003A2559" w:rsidRDefault="003A2559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4426351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margin-left:62.7pt;margin-top:-58.85pt;width:313.5pt;height:7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" filled="f" stroked="f">
                    <v:textbox>
                      <w:txbxContent>
                        <w:p w14:paraId="0DB9CE0C" w14:textId="6A54BBA8" w:rsidR="003A2559" w:rsidRPr="0010494C" w:rsidRDefault="003A2559" w:rsidP="003A2559">
                          <w:pPr>
                            <w:pStyle w:val="Encabezado"/>
                            <w:jc w:val="center"/>
                            <w:rPr>
                              <w:rFonts w:ascii="Atlanta" w:hAnsi="Atlanta" w:cs="Arial"/>
                              <w:sz w:val="21"/>
                              <w:szCs w:val="21"/>
                            </w:rPr>
                          </w:pPr>
                          <w:r w:rsidRPr="0010494C">
                            <w:rPr>
                              <w:rFonts w:ascii="Atlanta" w:hAnsi="Atlanta" w:cs="Arial"/>
                              <w:sz w:val="21"/>
                              <w:szCs w:val="21"/>
                            </w:rPr>
                            <w:t>UNIVERSIDAD MICHOACANA DE SAN NICOLÁS DE HIDALGO</w:t>
                          </w:r>
                        </w:p>
                        <w:p w14:paraId="2C226B7E" w14:textId="247A77B6" w:rsidR="003A2559" w:rsidRPr="001B28EB" w:rsidRDefault="0049469B" w:rsidP="003A2559">
                          <w:pPr>
                            <w:pStyle w:val="Encabezado"/>
                            <w:spacing w:before="120"/>
                            <w:jc w:val="center"/>
                            <w:rPr>
                              <w:rFonts w:ascii="Atlanta" w:hAnsi="Atlanta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tlanta" w:hAnsi="Atlanta" w:cs="Arial"/>
                              <w:sz w:val="21"/>
                              <w:szCs w:val="21"/>
                            </w:rPr>
                            <w:t xml:space="preserve">DIRECCIÓN </w:t>
                          </w:r>
                          <w:r w:rsidR="003A2559" w:rsidRPr="001B28EB">
                            <w:rPr>
                              <w:rFonts w:ascii="Atlanta" w:hAnsi="Atlanta" w:cs="Arial"/>
                              <w:sz w:val="21"/>
                              <w:szCs w:val="21"/>
                            </w:rPr>
                            <w:t>DE BIBLIOTECAS</w:t>
                          </w:r>
                        </w:p>
                        <w:p w14:paraId="3F827F0A" w14:textId="77777777" w:rsidR="003A2559" w:rsidRPr="001B28EB" w:rsidRDefault="003A2559" w:rsidP="003A2559">
                          <w:pPr>
                            <w:pStyle w:val="Encabezado"/>
                            <w:ind w:left="-709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0C507A4D" w14:textId="77777777" w:rsidR="003A2559" w:rsidRPr="001B28EB" w:rsidRDefault="003A2559" w:rsidP="003A2559">
                          <w:pPr>
                            <w:pStyle w:val="Encabezado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POLÍTICA DE PRESTACIÓN DE SERVICIOS</w:t>
                          </w:r>
                        </w:p>
                        <w:p w14:paraId="0670A362" w14:textId="77777777" w:rsidR="003A2559" w:rsidRDefault="003A2559" w:rsidP="003A2559">
                          <w:pPr>
                            <w:pStyle w:val="Encabezado"/>
                          </w:pPr>
                        </w:p>
                        <w:p w14:paraId="37871EDC" w14:textId="7EF078BC" w:rsidR="003A2559" w:rsidRDefault="003A2559"/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anchor distT="0" distB="0" distL="114300" distR="114300" simplePos="0" relativeHeight="251651072" behindDoc="0" locked="0" layoutInCell="1" allowOverlap="1" wp14:anchorId="0E935749" wp14:editId="49486187">
                <wp:simplePos x="0" y="0"/>
                <wp:positionH relativeFrom="column">
                  <wp:posOffset>2733675</wp:posOffset>
                </wp:positionH>
                <wp:positionV relativeFrom="paragraph">
                  <wp:posOffset>-868045</wp:posOffset>
                </wp:positionV>
                <wp:extent cx="3962400" cy="990600"/>
                <wp:effectExtent l="0" t="0" r="0" b="0"/>
                <wp:wrapNone/>
                <wp:docPr id="452" name="Imagen 452" descr="Imagen relacionad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2" name="Imagen 452" descr="Imagen relacionada"/>
                        <pic:cNvPicPr/>
                      </pic:nvPicPr>
                      <pic:blipFill rotWithShape="1"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2987"/>
                        <a:stretch/>
                      </pic:blipFill>
                      <pic:spPr bwMode="auto">
                        <a:xfrm>
                          <a:off x="0" y="0"/>
                          <a:ext cx="39624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es-MX"/>
            </w:rPr>
            <w:drawing>
              <wp:anchor distT="0" distB="0" distL="114300" distR="114300" simplePos="0" relativeHeight="251654144" behindDoc="0" locked="0" layoutInCell="1" allowOverlap="1" wp14:anchorId="19A5CEA0" wp14:editId="03FAD84B">
                <wp:simplePos x="0" y="0"/>
                <wp:positionH relativeFrom="column">
                  <wp:posOffset>-1057275</wp:posOffset>
                </wp:positionH>
                <wp:positionV relativeFrom="paragraph">
                  <wp:posOffset>-877570</wp:posOffset>
                </wp:positionV>
                <wp:extent cx="3790950" cy="1028700"/>
                <wp:effectExtent l="0" t="0" r="0" b="0"/>
                <wp:wrapNone/>
                <wp:docPr id="451" name="Imagen 451" descr="Imagen relacionad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1" name="Imagen 451" descr="Imagen relacionada"/>
                        <pic:cNvPicPr/>
                      </pic:nvPicPr>
                      <pic:blipFill rotWithShape="1"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2987"/>
                        <a:stretch/>
                      </pic:blipFill>
                      <pic:spPr bwMode="auto">
                        <a:xfrm flipH="1">
                          <a:off x="0" y="0"/>
                          <a:ext cx="379095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es-MX"/>
            </w:rPr>
            <w:drawing>
              <wp:anchor distT="0" distB="0" distL="114300" distR="114300" simplePos="0" relativeHeight="251657216" behindDoc="0" locked="0" layoutInCell="1" allowOverlap="1" wp14:anchorId="2B437043" wp14:editId="72781642">
                <wp:simplePos x="0" y="0"/>
                <wp:positionH relativeFrom="column">
                  <wp:posOffset>5067300</wp:posOffset>
                </wp:positionH>
                <wp:positionV relativeFrom="paragraph">
                  <wp:posOffset>-648970</wp:posOffset>
                </wp:positionV>
                <wp:extent cx="940435" cy="473710"/>
                <wp:effectExtent l="0" t="0" r="0" b="2540"/>
                <wp:wrapNone/>
                <wp:docPr id="1" name="Imagen 1" descr="Imagen relacionad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Imagen relacionada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0435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es-MX"/>
            </w:rPr>
            <w:drawing>
              <wp:anchor distT="0" distB="0" distL="114300" distR="114300" simplePos="0" relativeHeight="251660288" behindDoc="0" locked="0" layoutInCell="1" allowOverlap="1" wp14:anchorId="24F19329" wp14:editId="6C9D8805">
                <wp:simplePos x="0" y="0"/>
                <wp:positionH relativeFrom="column">
                  <wp:posOffset>-714375</wp:posOffset>
                </wp:positionH>
                <wp:positionV relativeFrom="paragraph">
                  <wp:posOffset>-715645</wp:posOffset>
                </wp:positionV>
                <wp:extent cx="1188085" cy="908050"/>
                <wp:effectExtent l="0" t="0" r="0" b="0"/>
                <wp:wrapNone/>
                <wp:docPr id="9" name="Imagen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8085" cy="908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6E293E7" w14:textId="77777777" w:rsidR="003A2559" w:rsidRDefault="003A2559">
          <w:pPr>
            <w:rPr>
              <w:rFonts w:cstheme="minorHAnsi"/>
            </w:rPr>
          </w:pPr>
        </w:p>
        <w:sdt>
          <w:sdtPr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val="es-ES" w:eastAsia="en-US"/>
            </w:rPr>
            <w:id w:val="-104967459"/>
            <w:docPartObj>
              <w:docPartGallery w:val="Table of Contents"/>
              <w:docPartUnique/>
            </w:docPartObj>
          </w:sdtPr>
          <w:sdtEndPr>
            <w:rPr>
              <w:b/>
              <w:bCs/>
            </w:rPr>
          </w:sdtEndPr>
          <w:sdtContent>
            <w:p w14:paraId="067F00C6" w14:textId="73AAFB0E" w:rsidR="00DB0627" w:rsidRDefault="00DB0627">
              <w:pPr>
                <w:pStyle w:val="TtuloTDC"/>
              </w:pPr>
              <w:r>
                <w:rPr>
                  <w:lang w:val="es-ES"/>
                </w:rPr>
                <w:t>Contenido</w:t>
              </w:r>
            </w:p>
            <w:p w14:paraId="12908435" w14:textId="536B554D" w:rsidR="00667EB9" w:rsidRDefault="00DB0627">
              <w:pPr>
                <w:pStyle w:val="TDC1"/>
                <w:tabs>
                  <w:tab w:val="left" w:pos="440"/>
                  <w:tab w:val="right" w:leader="dot" w:pos="8828"/>
                </w:tabs>
                <w:rPr>
                  <w:rFonts w:eastAsiaTheme="minorEastAsia"/>
                  <w:noProof/>
                  <w:lang w:val="en-US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133321703" w:history="1">
                <w:r w:rsidR="00667EB9" w:rsidRPr="00DB4711">
                  <w:rPr>
                    <w:rStyle w:val="Hipervnculo"/>
                    <w:noProof/>
                  </w:rPr>
                  <w:t>1.</w:t>
                </w:r>
                <w:r w:rsidR="00667EB9">
                  <w:rPr>
                    <w:rFonts w:eastAsiaTheme="minorEastAsia"/>
                    <w:noProof/>
                    <w:lang w:val="en-US"/>
                  </w:rPr>
                  <w:tab/>
                </w:r>
                <w:r w:rsidR="00667EB9" w:rsidRPr="00DB4711">
                  <w:rPr>
                    <w:rStyle w:val="Hipervnculo"/>
                    <w:noProof/>
                  </w:rPr>
                  <w:t>PROPÓSITO</w:t>
                </w:r>
                <w:r w:rsidR="00667EB9">
                  <w:rPr>
                    <w:noProof/>
                    <w:webHidden/>
                  </w:rPr>
                  <w:tab/>
                </w:r>
                <w:r w:rsidR="00667EB9">
                  <w:rPr>
                    <w:noProof/>
                    <w:webHidden/>
                  </w:rPr>
                  <w:fldChar w:fldCharType="begin"/>
                </w:r>
                <w:r w:rsidR="00667EB9">
                  <w:rPr>
                    <w:noProof/>
                    <w:webHidden/>
                  </w:rPr>
                  <w:instrText xml:space="preserve"> PAGEREF _Toc133321703 \h </w:instrText>
                </w:r>
                <w:r w:rsidR="00667EB9">
                  <w:rPr>
                    <w:noProof/>
                    <w:webHidden/>
                  </w:rPr>
                </w:r>
                <w:r w:rsidR="00667EB9">
                  <w:rPr>
                    <w:noProof/>
                    <w:webHidden/>
                  </w:rPr>
                  <w:fldChar w:fldCharType="separate"/>
                </w:r>
                <w:r w:rsidR="00B560A3">
                  <w:rPr>
                    <w:noProof/>
                    <w:webHidden/>
                  </w:rPr>
                  <w:t>3</w:t>
                </w:r>
                <w:r w:rsidR="00667EB9">
                  <w:rPr>
                    <w:noProof/>
                    <w:webHidden/>
                  </w:rPr>
                  <w:fldChar w:fldCharType="end"/>
                </w:r>
              </w:hyperlink>
            </w:p>
            <w:p w14:paraId="4D2CADA2" w14:textId="3E4E0666" w:rsidR="00667EB9" w:rsidRDefault="00034201">
              <w:pPr>
                <w:pStyle w:val="TDC1"/>
                <w:tabs>
                  <w:tab w:val="left" w:pos="440"/>
                  <w:tab w:val="right" w:leader="dot" w:pos="8828"/>
                </w:tabs>
                <w:rPr>
                  <w:rFonts w:eastAsiaTheme="minorEastAsia"/>
                  <w:noProof/>
                  <w:lang w:val="en-US"/>
                </w:rPr>
              </w:pPr>
              <w:hyperlink w:anchor="_Toc133321704" w:history="1">
                <w:r w:rsidR="00667EB9" w:rsidRPr="00DB4711">
                  <w:rPr>
                    <w:rStyle w:val="Hipervnculo"/>
                    <w:noProof/>
                  </w:rPr>
                  <w:t>2.</w:t>
                </w:r>
                <w:r w:rsidR="00667EB9">
                  <w:rPr>
                    <w:rFonts w:eastAsiaTheme="minorEastAsia"/>
                    <w:noProof/>
                    <w:lang w:val="en-US"/>
                  </w:rPr>
                  <w:tab/>
                </w:r>
                <w:r w:rsidR="00667EB9" w:rsidRPr="00DB4711">
                  <w:rPr>
                    <w:rStyle w:val="Hipervnculo"/>
                    <w:noProof/>
                  </w:rPr>
                  <w:t>ALCANCE</w:t>
                </w:r>
                <w:r w:rsidR="00667EB9">
                  <w:rPr>
                    <w:noProof/>
                    <w:webHidden/>
                  </w:rPr>
                  <w:tab/>
                </w:r>
                <w:r w:rsidR="00667EB9">
                  <w:rPr>
                    <w:noProof/>
                    <w:webHidden/>
                  </w:rPr>
                  <w:fldChar w:fldCharType="begin"/>
                </w:r>
                <w:r w:rsidR="00667EB9">
                  <w:rPr>
                    <w:noProof/>
                    <w:webHidden/>
                  </w:rPr>
                  <w:instrText xml:space="preserve"> PAGEREF _Toc133321704 \h </w:instrText>
                </w:r>
                <w:r w:rsidR="00667EB9">
                  <w:rPr>
                    <w:noProof/>
                    <w:webHidden/>
                  </w:rPr>
                </w:r>
                <w:r w:rsidR="00667EB9">
                  <w:rPr>
                    <w:noProof/>
                    <w:webHidden/>
                  </w:rPr>
                  <w:fldChar w:fldCharType="separate"/>
                </w:r>
                <w:r w:rsidR="00B560A3">
                  <w:rPr>
                    <w:noProof/>
                    <w:webHidden/>
                  </w:rPr>
                  <w:t>3</w:t>
                </w:r>
                <w:r w:rsidR="00667EB9">
                  <w:rPr>
                    <w:noProof/>
                    <w:webHidden/>
                  </w:rPr>
                  <w:fldChar w:fldCharType="end"/>
                </w:r>
              </w:hyperlink>
            </w:p>
            <w:p w14:paraId="460E0B86" w14:textId="20F634EF" w:rsidR="00667EB9" w:rsidRDefault="00034201">
              <w:pPr>
                <w:pStyle w:val="TDC1"/>
                <w:tabs>
                  <w:tab w:val="left" w:pos="440"/>
                  <w:tab w:val="right" w:leader="dot" w:pos="8828"/>
                </w:tabs>
                <w:rPr>
                  <w:rFonts w:eastAsiaTheme="minorEastAsia"/>
                  <w:noProof/>
                  <w:lang w:val="en-US"/>
                </w:rPr>
              </w:pPr>
              <w:hyperlink w:anchor="_Toc133321705" w:history="1">
                <w:r w:rsidR="00667EB9" w:rsidRPr="00DB4711">
                  <w:rPr>
                    <w:rStyle w:val="Hipervnculo"/>
                    <w:noProof/>
                  </w:rPr>
                  <w:t>3.</w:t>
                </w:r>
                <w:r w:rsidR="00667EB9">
                  <w:rPr>
                    <w:rFonts w:eastAsiaTheme="minorEastAsia"/>
                    <w:noProof/>
                    <w:lang w:val="en-US"/>
                  </w:rPr>
                  <w:tab/>
                </w:r>
                <w:r w:rsidR="00667EB9" w:rsidRPr="00DB4711">
                  <w:rPr>
                    <w:rStyle w:val="Hipervnculo"/>
                    <w:noProof/>
                  </w:rPr>
                  <w:t>COMUNIDAD DE USUARIOS</w:t>
                </w:r>
                <w:r w:rsidR="00667EB9">
                  <w:rPr>
                    <w:noProof/>
                    <w:webHidden/>
                  </w:rPr>
                  <w:tab/>
                </w:r>
                <w:r w:rsidR="00667EB9">
                  <w:rPr>
                    <w:noProof/>
                    <w:webHidden/>
                  </w:rPr>
                  <w:fldChar w:fldCharType="begin"/>
                </w:r>
                <w:r w:rsidR="00667EB9">
                  <w:rPr>
                    <w:noProof/>
                    <w:webHidden/>
                  </w:rPr>
                  <w:instrText xml:space="preserve"> PAGEREF _Toc133321705 \h </w:instrText>
                </w:r>
                <w:r w:rsidR="00667EB9">
                  <w:rPr>
                    <w:noProof/>
                    <w:webHidden/>
                  </w:rPr>
                </w:r>
                <w:r w:rsidR="00667EB9">
                  <w:rPr>
                    <w:noProof/>
                    <w:webHidden/>
                  </w:rPr>
                  <w:fldChar w:fldCharType="separate"/>
                </w:r>
                <w:r w:rsidR="00B560A3">
                  <w:rPr>
                    <w:noProof/>
                    <w:webHidden/>
                  </w:rPr>
                  <w:t>3</w:t>
                </w:r>
                <w:r w:rsidR="00667EB9">
                  <w:rPr>
                    <w:noProof/>
                    <w:webHidden/>
                  </w:rPr>
                  <w:fldChar w:fldCharType="end"/>
                </w:r>
              </w:hyperlink>
            </w:p>
            <w:p w14:paraId="23DCEE32" w14:textId="2513B4D5" w:rsidR="00667EB9" w:rsidRDefault="00034201">
              <w:pPr>
                <w:pStyle w:val="TDC1"/>
                <w:tabs>
                  <w:tab w:val="left" w:pos="440"/>
                  <w:tab w:val="right" w:leader="dot" w:pos="8828"/>
                </w:tabs>
                <w:rPr>
                  <w:rFonts w:eastAsiaTheme="minorEastAsia"/>
                  <w:noProof/>
                  <w:lang w:val="en-US"/>
                </w:rPr>
              </w:pPr>
              <w:hyperlink w:anchor="_Toc133321706" w:history="1">
                <w:r w:rsidR="00667EB9" w:rsidRPr="00DB4711">
                  <w:rPr>
                    <w:rStyle w:val="Hipervnculo"/>
                    <w:noProof/>
                  </w:rPr>
                  <w:t>4.</w:t>
                </w:r>
                <w:r w:rsidR="00667EB9">
                  <w:rPr>
                    <w:rFonts w:eastAsiaTheme="minorEastAsia"/>
                    <w:noProof/>
                    <w:lang w:val="en-US"/>
                  </w:rPr>
                  <w:tab/>
                </w:r>
                <w:r w:rsidR="00667EB9" w:rsidRPr="00DB4711">
                  <w:rPr>
                    <w:rStyle w:val="Hipervnculo"/>
                    <w:noProof/>
                  </w:rPr>
                  <w:t>DETECCIÓN DE NECESIDADES</w:t>
                </w:r>
                <w:r w:rsidR="00667EB9">
                  <w:rPr>
                    <w:noProof/>
                    <w:webHidden/>
                  </w:rPr>
                  <w:tab/>
                </w:r>
                <w:r w:rsidR="00667EB9">
                  <w:rPr>
                    <w:noProof/>
                    <w:webHidden/>
                  </w:rPr>
                  <w:fldChar w:fldCharType="begin"/>
                </w:r>
                <w:r w:rsidR="00667EB9">
                  <w:rPr>
                    <w:noProof/>
                    <w:webHidden/>
                  </w:rPr>
                  <w:instrText xml:space="preserve"> PAGEREF _Toc133321706 \h </w:instrText>
                </w:r>
                <w:r w:rsidR="00667EB9">
                  <w:rPr>
                    <w:noProof/>
                    <w:webHidden/>
                  </w:rPr>
                </w:r>
                <w:r w:rsidR="00667EB9">
                  <w:rPr>
                    <w:noProof/>
                    <w:webHidden/>
                  </w:rPr>
                  <w:fldChar w:fldCharType="separate"/>
                </w:r>
                <w:r w:rsidR="00B560A3">
                  <w:rPr>
                    <w:noProof/>
                    <w:webHidden/>
                  </w:rPr>
                  <w:t>3</w:t>
                </w:r>
                <w:r w:rsidR="00667EB9">
                  <w:rPr>
                    <w:noProof/>
                    <w:webHidden/>
                  </w:rPr>
                  <w:fldChar w:fldCharType="end"/>
                </w:r>
              </w:hyperlink>
            </w:p>
            <w:p w14:paraId="6DAAB7D2" w14:textId="0EC8D682" w:rsidR="00667EB9" w:rsidRDefault="00034201">
              <w:pPr>
                <w:pStyle w:val="TDC1"/>
                <w:tabs>
                  <w:tab w:val="left" w:pos="440"/>
                  <w:tab w:val="right" w:leader="dot" w:pos="8828"/>
                </w:tabs>
                <w:rPr>
                  <w:rFonts w:eastAsiaTheme="minorEastAsia"/>
                  <w:noProof/>
                  <w:lang w:val="en-US"/>
                </w:rPr>
              </w:pPr>
              <w:hyperlink w:anchor="_Toc133321707" w:history="1">
                <w:r w:rsidR="00667EB9" w:rsidRPr="00DB4711">
                  <w:rPr>
                    <w:rStyle w:val="Hipervnculo"/>
                    <w:noProof/>
                  </w:rPr>
                  <w:t>5.</w:t>
                </w:r>
                <w:r w:rsidR="00667EB9">
                  <w:rPr>
                    <w:rFonts w:eastAsiaTheme="minorEastAsia"/>
                    <w:noProof/>
                    <w:lang w:val="en-US"/>
                  </w:rPr>
                  <w:tab/>
                </w:r>
                <w:r w:rsidR="00667EB9" w:rsidRPr="00DB4711">
                  <w:rPr>
                    <w:rStyle w:val="Hipervnculo"/>
                    <w:noProof/>
                  </w:rPr>
                  <w:t>DISPONIBILIDAD DEL SERVICIO</w:t>
                </w:r>
                <w:r w:rsidR="00667EB9">
                  <w:rPr>
                    <w:noProof/>
                    <w:webHidden/>
                  </w:rPr>
                  <w:tab/>
                </w:r>
                <w:r w:rsidR="00667EB9">
                  <w:rPr>
                    <w:noProof/>
                    <w:webHidden/>
                  </w:rPr>
                  <w:fldChar w:fldCharType="begin"/>
                </w:r>
                <w:r w:rsidR="00667EB9">
                  <w:rPr>
                    <w:noProof/>
                    <w:webHidden/>
                  </w:rPr>
                  <w:instrText xml:space="preserve"> PAGEREF _Toc133321707 \h </w:instrText>
                </w:r>
                <w:r w:rsidR="00667EB9">
                  <w:rPr>
                    <w:noProof/>
                    <w:webHidden/>
                  </w:rPr>
                </w:r>
                <w:r w:rsidR="00667EB9">
                  <w:rPr>
                    <w:noProof/>
                    <w:webHidden/>
                  </w:rPr>
                  <w:fldChar w:fldCharType="separate"/>
                </w:r>
                <w:r w:rsidR="00B560A3">
                  <w:rPr>
                    <w:noProof/>
                    <w:webHidden/>
                  </w:rPr>
                  <w:t>3</w:t>
                </w:r>
                <w:r w:rsidR="00667EB9">
                  <w:rPr>
                    <w:noProof/>
                    <w:webHidden/>
                  </w:rPr>
                  <w:fldChar w:fldCharType="end"/>
                </w:r>
              </w:hyperlink>
            </w:p>
            <w:p w14:paraId="495AF451" w14:textId="4AAABA14" w:rsidR="00667EB9" w:rsidRDefault="00034201">
              <w:pPr>
                <w:pStyle w:val="TDC1"/>
                <w:tabs>
                  <w:tab w:val="left" w:pos="440"/>
                  <w:tab w:val="right" w:leader="dot" w:pos="8828"/>
                </w:tabs>
                <w:rPr>
                  <w:rFonts w:eastAsiaTheme="minorEastAsia"/>
                  <w:noProof/>
                  <w:lang w:val="en-US"/>
                </w:rPr>
              </w:pPr>
              <w:hyperlink w:anchor="_Toc133321708" w:history="1">
                <w:r w:rsidR="00667EB9" w:rsidRPr="00DB4711">
                  <w:rPr>
                    <w:rStyle w:val="Hipervnculo"/>
                    <w:noProof/>
                  </w:rPr>
                  <w:t>6.</w:t>
                </w:r>
                <w:r w:rsidR="00667EB9">
                  <w:rPr>
                    <w:rFonts w:eastAsiaTheme="minorEastAsia"/>
                    <w:noProof/>
                    <w:lang w:val="en-US"/>
                  </w:rPr>
                  <w:tab/>
                </w:r>
                <w:r w:rsidR="00667EB9" w:rsidRPr="00DB4711">
                  <w:rPr>
                    <w:rStyle w:val="Hipervnculo"/>
                    <w:noProof/>
                  </w:rPr>
                  <w:t>SERVICIOS</w:t>
                </w:r>
                <w:r w:rsidR="00667EB9">
                  <w:rPr>
                    <w:noProof/>
                    <w:webHidden/>
                  </w:rPr>
                  <w:tab/>
                </w:r>
                <w:r w:rsidR="00667EB9">
                  <w:rPr>
                    <w:noProof/>
                    <w:webHidden/>
                  </w:rPr>
                  <w:fldChar w:fldCharType="begin"/>
                </w:r>
                <w:r w:rsidR="00667EB9">
                  <w:rPr>
                    <w:noProof/>
                    <w:webHidden/>
                  </w:rPr>
                  <w:instrText xml:space="preserve"> PAGEREF _Toc133321708 \h </w:instrText>
                </w:r>
                <w:r w:rsidR="00667EB9">
                  <w:rPr>
                    <w:noProof/>
                    <w:webHidden/>
                  </w:rPr>
                </w:r>
                <w:r w:rsidR="00667EB9">
                  <w:rPr>
                    <w:noProof/>
                    <w:webHidden/>
                  </w:rPr>
                  <w:fldChar w:fldCharType="separate"/>
                </w:r>
                <w:r w:rsidR="00B560A3">
                  <w:rPr>
                    <w:noProof/>
                    <w:webHidden/>
                  </w:rPr>
                  <w:t>3</w:t>
                </w:r>
                <w:r w:rsidR="00667EB9">
                  <w:rPr>
                    <w:noProof/>
                    <w:webHidden/>
                  </w:rPr>
                  <w:fldChar w:fldCharType="end"/>
                </w:r>
              </w:hyperlink>
            </w:p>
            <w:p w14:paraId="415B992C" w14:textId="39C02F7E" w:rsidR="00667EB9" w:rsidRDefault="00034201">
              <w:pPr>
                <w:pStyle w:val="TDC2"/>
                <w:tabs>
                  <w:tab w:val="left" w:pos="880"/>
                  <w:tab w:val="right" w:leader="dot" w:pos="8828"/>
                </w:tabs>
                <w:rPr>
                  <w:rFonts w:eastAsiaTheme="minorEastAsia"/>
                  <w:noProof/>
                  <w:lang w:val="en-US"/>
                </w:rPr>
              </w:pPr>
              <w:hyperlink w:anchor="_Toc133321709" w:history="1">
                <w:r w:rsidR="00667EB9" w:rsidRPr="00DB4711">
                  <w:rPr>
                    <w:rStyle w:val="Hipervnculo"/>
                    <w:noProof/>
                  </w:rPr>
                  <w:t>6.1.</w:t>
                </w:r>
                <w:r w:rsidR="00667EB9">
                  <w:rPr>
                    <w:rFonts w:eastAsiaTheme="minorEastAsia"/>
                    <w:noProof/>
                    <w:lang w:val="en-US"/>
                  </w:rPr>
                  <w:tab/>
                </w:r>
                <w:r w:rsidR="00667EB9" w:rsidRPr="00DB4711">
                  <w:rPr>
                    <w:rStyle w:val="Hipervnculo"/>
                    <w:noProof/>
                  </w:rPr>
                  <w:t>Préstamo a domicilio.</w:t>
                </w:r>
                <w:r w:rsidR="00667EB9">
                  <w:rPr>
                    <w:noProof/>
                    <w:webHidden/>
                  </w:rPr>
                  <w:tab/>
                </w:r>
                <w:r w:rsidR="00667EB9">
                  <w:rPr>
                    <w:noProof/>
                    <w:webHidden/>
                  </w:rPr>
                  <w:fldChar w:fldCharType="begin"/>
                </w:r>
                <w:r w:rsidR="00667EB9">
                  <w:rPr>
                    <w:noProof/>
                    <w:webHidden/>
                  </w:rPr>
                  <w:instrText xml:space="preserve"> PAGEREF _Toc133321709 \h </w:instrText>
                </w:r>
                <w:r w:rsidR="00667EB9">
                  <w:rPr>
                    <w:noProof/>
                    <w:webHidden/>
                  </w:rPr>
                </w:r>
                <w:r w:rsidR="00667EB9">
                  <w:rPr>
                    <w:noProof/>
                    <w:webHidden/>
                  </w:rPr>
                  <w:fldChar w:fldCharType="separate"/>
                </w:r>
                <w:r w:rsidR="00B560A3">
                  <w:rPr>
                    <w:noProof/>
                    <w:webHidden/>
                  </w:rPr>
                  <w:t>3</w:t>
                </w:r>
                <w:r w:rsidR="00667EB9">
                  <w:rPr>
                    <w:noProof/>
                    <w:webHidden/>
                  </w:rPr>
                  <w:fldChar w:fldCharType="end"/>
                </w:r>
              </w:hyperlink>
            </w:p>
            <w:p w14:paraId="72100D57" w14:textId="75C05D51" w:rsidR="00667EB9" w:rsidRDefault="00034201">
              <w:pPr>
                <w:pStyle w:val="TDC2"/>
                <w:tabs>
                  <w:tab w:val="left" w:pos="880"/>
                  <w:tab w:val="right" w:leader="dot" w:pos="8828"/>
                </w:tabs>
                <w:rPr>
                  <w:rFonts w:eastAsiaTheme="minorEastAsia"/>
                  <w:noProof/>
                  <w:lang w:val="en-US"/>
                </w:rPr>
              </w:pPr>
              <w:hyperlink w:anchor="_Toc133321710" w:history="1">
                <w:r w:rsidR="00667EB9" w:rsidRPr="00DB4711">
                  <w:rPr>
                    <w:rStyle w:val="Hipervnculo"/>
                    <w:noProof/>
                  </w:rPr>
                  <w:t>6.2.</w:t>
                </w:r>
                <w:r w:rsidR="00667EB9">
                  <w:rPr>
                    <w:rFonts w:eastAsiaTheme="minorEastAsia"/>
                    <w:noProof/>
                    <w:lang w:val="en-US"/>
                  </w:rPr>
                  <w:tab/>
                </w:r>
                <w:r w:rsidR="00667EB9" w:rsidRPr="00DB4711">
                  <w:rPr>
                    <w:rStyle w:val="Hipervnculo"/>
                    <w:noProof/>
                  </w:rPr>
                  <w:t>Préstamo para fotocopiado.</w:t>
                </w:r>
                <w:r w:rsidR="00667EB9">
                  <w:rPr>
                    <w:noProof/>
                    <w:webHidden/>
                  </w:rPr>
                  <w:tab/>
                </w:r>
                <w:r w:rsidR="00667EB9">
                  <w:rPr>
                    <w:noProof/>
                    <w:webHidden/>
                  </w:rPr>
                  <w:fldChar w:fldCharType="begin"/>
                </w:r>
                <w:r w:rsidR="00667EB9">
                  <w:rPr>
                    <w:noProof/>
                    <w:webHidden/>
                  </w:rPr>
                  <w:instrText xml:space="preserve"> PAGEREF _Toc133321710 \h </w:instrText>
                </w:r>
                <w:r w:rsidR="00667EB9">
                  <w:rPr>
                    <w:noProof/>
                    <w:webHidden/>
                  </w:rPr>
                </w:r>
                <w:r w:rsidR="00667EB9">
                  <w:rPr>
                    <w:noProof/>
                    <w:webHidden/>
                  </w:rPr>
                  <w:fldChar w:fldCharType="separate"/>
                </w:r>
                <w:r w:rsidR="00B560A3">
                  <w:rPr>
                    <w:noProof/>
                    <w:webHidden/>
                  </w:rPr>
                  <w:t>3</w:t>
                </w:r>
                <w:r w:rsidR="00667EB9">
                  <w:rPr>
                    <w:noProof/>
                    <w:webHidden/>
                  </w:rPr>
                  <w:fldChar w:fldCharType="end"/>
                </w:r>
              </w:hyperlink>
            </w:p>
            <w:p w14:paraId="6CDCB312" w14:textId="0AE585C2" w:rsidR="00667EB9" w:rsidRDefault="00034201">
              <w:pPr>
                <w:pStyle w:val="TDC2"/>
                <w:tabs>
                  <w:tab w:val="left" w:pos="880"/>
                  <w:tab w:val="right" w:leader="dot" w:pos="8828"/>
                </w:tabs>
                <w:rPr>
                  <w:rFonts w:eastAsiaTheme="minorEastAsia"/>
                  <w:noProof/>
                  <w:lang w:val="en-US"/>
                </w:rPr>
              </w:pPr>
              <w:hyperlink w:anchor="_Toc133321711" w:history="1">
                <w:r w:rsidR="00667EB9" w:rsidRPr="00DB4711">
                  <w:rPr>
                    <w:rStyle w:val="Hipervnculo"/>
                    <w:noProof/>
                  </w:rPr>
                  <w:t>6.3.</w:t>
                </w:r>
                <w:r w:rsidR="00667EB9">
                  <w:rPr>
                    <w:rFonts w:eastAsiaTheme="minorEastAsia"/>
                    <w:noProof/>
                    <w:lang w:val="en-US"/>
                  </w:rPr>
                  <w:tab/>
                </w:r>
                <w:r w:rsidR="00667EB9" w:rsidRPr="00DB4711">
                  <w:rPr>
                    <w:rStyle w:val="Hipervnculo"/>
                    <w:noProof/>
                  </w:rPr>
                  <w:t>Préstamo en sala.</w:t>
                </w:r>
                <w:r w:rsidR="00667EB9">
                  <w:rPr>
                    <w:noProof/>
                    <w:webHidden/>
                  </w:rPr>
                  <w:tab/>
                </w:r>
                <w:r w:rsidR="00667EB9">
                  <w:rPr>
                    <w:noProof/>
                    <w:webHidden/>
                  </w:rPr>
                  <w:fldChar w:fldCharType="begin"/>
                </w:r>
                <w:r w:rsidR="00667EB9">
                  <w:rPr>
                    <w:noProof/>
                    <w:webHidden/>
                  </w:rPr>
                  <w:instrText xml:space="preserve"> PAGEREF _Toc133321711 \h </w:instrText>
                </w:r>
                <w:r w:rsidR="00667EB9">
                  <w:rPr>
                    <w:noProof/>
                    <w:webHidden/>
                  </w:rPr>
                </w:r>
                <w:r w:rsidR="00667EB9">
                  <w:rPr>
                    <w:noProof/>
                    <w:webHidden/>
                  </w:rPr>
                  <w:fldChar w:fldCharType="separate"/>
                </w:r>
                <w:r w:rsidR="00B560A3">
                  <w:rPr>
                    <w:noProof/>
                    <w:webHidden/>
                  </w:rPr>
                  <w:t>3</w:t>
                </w:r>
                <w:r w:rsidR="00667EB9">
                  <w:rPr>
                    <w:noProof/>
                    <w:webHidden/>
                  </w:rPr>
                  <w:fldChar w:fldCharType="end"/>
                </w:r>
              </w:hyperlink>
            </w:p>
            <w:p w14:paraId="69CEAC1A" w14:textId="690DDFCB" w:rsidR="00667EB9" w:rsidRDefault="00034201">
              <w:pPr>
                <w:pStyle w:val="TDC2"/>
                <w:tabs>
                  <w:tab w:val="left" w:pos="880"/>
                  <w:tab w:val="right" w:leader="dot" w:pos="8828"/>
                </w:tabs>
                <w:rPr>
                  <w:rFonts w:eastAsiaTheme="minorEastAsia"/>
                  <w:noProof/>
                  <w:lang w:val="en-US"/>
                </w:rPr>
              </w:pPr>
              <w:hyperlink w:anchor="_Toc133321712" w:history="1">
                <w:r w:rsidR="00667EB9" w:rsidRPr="00DB4711">
                  <w:rPr>
                    <w:rStyle w:val="Hipervnculo"/>
                    <w:noProof/>
                  </w:rPr>
                  <w:t>6.4.</w:t>
                </w:r>
                <w:r w:rsidR="00667EB9">
                  <w:rPr>
                    <w:rFonts w:eastAsiaTheme="minorEastAsia"/>
                    <w:noProof/>
                    <w:lang w:val="en-US"/>
                  </w:rPr>
                  <w:tab/>
                </w:r>
                <w:r w:rsidR="00667EB9" w:rsidRPr="00DB4711">
                  <w:rPr>
                    <w:rStyle w:val="Hipervnculo"/>
                    <w:noProof/>
                  </w:rPr>
                  <w:t>Préstamo en reserva.</w:t>
                </w:r>
                <w:r w:rsidR="00667EB9">
                  <w:rPr>
                    <w:noProof/>
                    <w:webHidden/>
                  </w:rPr>
                  <w:tab/>
                </w:r>
                <w:r w:rsidR="00667EB9">
                  <w:rPr>
                    <w:noProof/>
                    <w:webHidden/>
                  </w:rPr>
                  <w:fldChar w:fldCharType="begin"/>
                </w:r>
                <w:r w:rsidR="00667EB9">
                  <w:rPr>
                    <w:noProof/>
                    <w:webHidden/>
                  </w:rPr>
                  <w:instrText xml:space="preserve"> PAGEREF _Toc133321712 \h </w:instrText>
                </w:r>
                <w:r w:rsidR="00667EB9">
                  <w:rPr>
                    <w:noProof/>
                    <w:webHidden/>
                  </w:rPr>
                </w:r>
                <w:r w:rsidR="00667EB9">
                  <w:rPr>
                    <w:noProof/>
                    <w:webHidden/>
                  </w:rPr>
                  <w:fldChar w:fldCharType="separate"/>
                </w:r>
                <w:r w:rsidR="00B560A3">
                  <w:rPr>
                    <w:noProof/>
                    <w:webHidden/>
                  </w:rPr>
                  <w:t>3</w:t>
                </w:r>
                <w:r w:rsidR="00667EB9">
                  <w:rPr>
                    <w:noProof/>
                    <w:webHidden/>
                  </w:rPr>
                  <w:fldChar w:fldCharType="end"/>
                </w:r>
              </w:hyperlink>
            </w:p>
            <w:p w14:paraId="38AD574F" w14:textId="03D68F2E" w:rsidR="00667EB9" w:rsidRDefault="00034201">
              <w:pPr>
                <w:pStyle w:val="TDC2"/>
                <w:tabs>
                  <w:tab w:val="left" w:pos="880"/>
                  <w:tab w:val="right" w:leader="dot" w:pos="8828"/>
                </w:tabs>
                <w:rPr>
                  <w:rFonts w:eastAsiaTheme="minorEastAsia"/>
                  <w:noProof/>
                  <w:lang w:val="en-US"/>
                </w:rPr>
              </w:pPr>
              <w:hyperlink w:anchor="_Toc133321713" w:history="1">
                <w:r w:rsidR="00667EB9" w:rsidRPr="00DB4711">
                  <w:rPr>
                    <w:rStyle w:val="Hipervnculo"/>
                    <w:noProof/>
                  </w:rPr>
                  <w:t>6.5.</w:t>
                </w:r>
                <w:r w:rsidR="00667EB9">
                  <w:rPr>
                    <w:rFonts w:eastAsiaTheme="minorEastAsia"/>
                    <w:noProof/>
                    <w:lang w:val="en-US"/>
                  </w:rPr>
                  <w:tab/>
                </w:r>
                <w:r w:rsidR="00667EB9" w:rsidRPr="00DB4711">
                  <w:rPr>
                    <w:rStyle w:val="Hipervnculo"/>
                    <w:noProof/>
                  </w:rPr>
                  <w:t>Cubículos de estudio y/o lectura.</w:t>
                </w:r>
                <w:r w:rsidR="00667EB9">
                  <w:rPr>
                    <w:noProof/>
                    <w:webHidden/>
                  </w:rPr>
                  <w:tab/>
                </w:r>
                <w:r w:rsidR="00667EB9">
                  <w:rPr>
                    <w:noProof/>
                    <w:webHidden/>
                  </w:rPr>
                  <w:fldChar w:fldCharType="begin"/>
                </w:r>
                <w:r w:rsidR="00667EB9">
                  <w:rPr>
                    <w:noProof/>
                    <w:webHidden/>
                  </w:rPr>
                  <w:instrText xml:space="preserve"> PAGEREF _Toc133321713 \h </w:instrText>
                </w:r>
                <w:r w:rsidR="00667EB9">
                  <w:rPr>
                    <w:noProof/>
                    <w:webHidden/>
                  </w:rPr>
                </w:r>
                <w:r w:rsidR="00667EB9">
                  <w:rPr>
                    <w:noProof/>
                    <w:webHidden/>
                  </w:rPr>
                  <w:fldChar w:fldCharType="separate"/>
                </w:r>
                <w:r w:rsidR="00B560A3">
                  <w:rPr>
                    <w:noProof/>
                    <w:webHidden/>
                  </w:rPr>
                  <w:t>4</w:t>
                </w:r>
                <w:r w:rsidR="00667EB9">
                  <w:rPr>
                    <w:noProof/>
                    <w:webHidden/>
                  </w:rPr>
                  <w:fldChar w:fldCharType="end"/>
                </w:r>
              </w:hyperlink>
            </w:p>
            <w:p w14:paraId="6CFB40D2" w14:textId="77527085" w:rsidR="00667EB9" w:rsidRDefault="00034201">
              <w:pPr>
                <w:pStyle w:val="TDC2"/>
                <w:tabs>
                  <w:tab w:val="left" w:pos="880"/>
                  <w:tab w:val="right" w:leader="dot" w:pos="8828"/>
                </w:tabs>
                <w:rPr>
                  <w:rFonts w:eastAsiaTheme="minorEastAsia"/>
                  <w:noProof/>
                  <w:lang w:val="en-US"/>
                </w:rPr>
              </w:pPr>
              <w:hyperlink w:anchor="_Toc133321714" w:history="1">
                <w:r w:rsidR="00667EB9" w:rsidRPr="00DB4711">
                  <w:rPr>
                    <w:rStyle w:val="Hipervnculo"/>
                    <w:noProof/>
                  </w:rPr>
                  <w:t>6.6.</w:t>
                </w:r>
                <w:r w:rsidR="00667EB9">
                  <w:rPr>
                    <w:rFonts w:eastAsiaTheme="minorEastAsia"/>
                    <w:noProof/>
                    <w:lang w:val="en-US"/>
                  </w:rPr>
                  <w:tab/>
                </w:r>
                <w:r w:rsidR="00667EB9" w:rsidRPr="00DB4711">
                  <w:rPr>
                    <w:rStyle w:val="Hipervnculo"/>
                    <w:noProof/>
                  </w:rPr>
                  <w:t>Sala de computadoras.</w:t>
                </w:r>
                <w:r w:rsidR="00667EB9">
                  <w:rPr>
                    <w:noProof/>
                    <w:webHidden/>
                  </w:rPr>
                  <w:tab/>
                </w:r>
                <w:r w:rsidR="00667EB9">
                  <w:rPr>
                    <w:noProof/>
                    <w:webHidden/>
                  </w:rPr>
                  <w:fldChar w:fldCharType="begin"/>
                </w:r>
                <w:r w:rsidR="00667EB9">
                  <w:rPr>
                    <w:noProof/>
                    <w:webHidden/>
                  </w:rPr>
                  <w:instrText xml:space="preserve"> PAGEREF _Toc133321714 \h </w:instrText>
                </w:r>
                <w:r w:rsidR="00667EB9">
                  <w:rPr>
                    <w:noProof/>
                    <w:webHidden/>
                  </w:rPr>
                </w:r>
                <w:r w:rsidR="00667EB9">
                  <w:rPr>
                    <w:noProof/>
                    <w:webHidden/>
                  </w:rPr>
                  <w:fldChar w:fldCharType="separate"/>
                </w:r>
                <w:r w:rsidR="00B560A3">
                  <w:rPr>
                    <w:noProof/>
                    <w:webHidden/>
                  </w:rPr>
                  <w:t>4</w:t>
                </w:r>
                <w:r w:rsidR="00667EB9">
                  <w:rPr>
                    <w:noProof/>
                    <w:webHidden/>
                  </w:rPr>
                  <w:fldChar w:fldCharType="end"/>
                </w:r>
              </w:hyperlink>
            </w:p>
            <w:p w14:paraId="7DF2B14B" w14:textId="72430F30" w:rsidR="00667EB9" w:rsidRDefault="00034201">
              <w:pPr>
                <w:pStyle w:val="TDC2"/>
                <w:tabs>
                  <w:tab w:val="left" w:pos="880"/>
                  <w:tab w:val="right" w:leader="dot" w:pos="8828"/>
                </w:tabs>
                <w:rPr>
                  <w:rFonts w:eastAsiaTheme="minorEastAsia"/>
                  <w:noProof/>
                  <w:lang w:val="en-US"/>
                </w:rPr>
              </w:pPr>
              <w:hyperlink w:anchor="_Toc133321715" w:history="1">
                <w:r w:rsidR="00667EB9" w:rsidRPr="00DB4711">
                  <w:rPr>
                    <w:rStyle w:val="Hipervnculo"/>
                    <w:noProof/>
                  </w:rPr>
                  <w:t>6.7.</w:t>
                </w:r>
                <w:r w:rsidR="00667EB9">
                  <w:rPr>
                    <w:rFonts w:eastAsiaTheme="minorEastAsia"/>
                    <w:noProof/>
                    <w:lang w:val="en-US"/>
                  </w:rPr>
                  <w:tab/>
                </w:r>
                <w:r w:rsidR="00667EB9" w:rsidRPr="00DB4711">
                  <w:rPr>
                    <w:rStyle w:val="Hipervnculo"/>
                    <w:noProof/>
                  </w:rPr>
                  <w:t>Formación de usuarios.</w:t>
                </w:r>
                <w:r w:rsidR="00667EB9">
                  <w:rPr>
                    <w:noProof/>
                    <w:webHidden/>
                  </w:rPr>
                  <w:tab/>
                </w:r>
                <w:r w:rsidR="00667EB9">
                  <w:rPr>
                    <w:noProof/>
                    <w:webHidden/>
                  </w:rPr>
                  <w:fldChar w:fldCharType="begin"/>
                </w:r>
                <w:r w:rsidR="00667EB9">
                  <w:rPr>
                    <w:noProof/>
                    <w:webHidden/>
                  </w:rPr>
                  <w:instrText xml:space="preserve"> PAGEREF _Toc133321715 \h </w:instrText>
                </w:r>
                <w:r w:rsidR="00667EB9">
                  <w:rPr>
                    <w:noProof/>
                    <w:webHidden/>
                  </w:rPr>
                </w:r>
                <w:r w:rsidR="00667EB9">
                  <w:rPr>
                    <w:noProof/>
                    <w:webHidden/>
                  </w:rPr>
                  <w:fldChar w:fldCharType="separate"/>
                </w:r>
                <w:r w:rsidR="00B560A3">
                  <w:rPr>
                    <w:noProof/>
                    <w:webHidden/>
                  </w:rPr>
                  <w:t>4</w:t>
                </w:r>
                <w:r w:rsidR="00667EB9">
                  <w:rPr>
                    <w:noProof/>
                    <w:webHidden/>
                  </w:rPr>
                  <w:fldChar w:fldCharType="end"/>
                </w:r>
              </w:hyperlink>
            </w:p>
            <w:p w14:paraId="628897EF" w14:textId="56A1059C" w:rsidR="00667EB9" w:rsidRDefault="00034201">
              <w:pPr>
                <w:pStyle w:val="TDC2"/>
                <w:tabs>
                  <w:tab w:val="left" w:pos="880"/>
                  <w:tab w:val="right" w:leader="dot" w:pos="8828"/>
                </w:tabs>
                <w:rPr>
                  <w:rFonts w:eastAsiaTheme="minorEastAsia"/>
                  <w:noProof/>
                  <w:lang w:val="en-US"/>
                </w:rPr>
              </w:pPr>
              <w:hyperlink w:anchor="_Toc133321716" w:history="1">
                <w:r w:rsidR="00667EB9" w:rsidRPr="00DB4711">
                  <w:rPr>
                    <w:rStyle w:val="Hipervnculo"/>
                    <w:noProof/>
                  </w:rPr>
                  <w:t>6.8.</w:t>
                </w:r>
                <w:r w:rsidR="00667EB9">
                  <w:rPr>
                    <w:rFonts w:eastAsiaTheme="minorEastAsia"/>
                    <w:noProof/>
                    <w:lang w:val="en-US"/>
                  </w:rPr>
                  <w:tab/>
                </w:r>
                <w:r w:rsidR="00667EB9" w:rsidRPr="00DB4711">
                  <w:rPr>
                    <w:rStyle w:val="Hipervnculo"/>
                    <w:noProof/>
                  </w:rPr>
                  <w:t>Préstamo de lockers y/o casilleros.</w:t>
                </w:r>
                <w:r w:rsidR="00667EB9">
                  <w:rPr>
                    <w:noProof/>
                    <w:webHidden/>
                  </w:rPr>
                  <w:tab/>
                </w:r>
                <w:r w:rsidR="00667EB9">
                  <w:rPr>
                    <w:noProof/>
                    <w:webHidden/>
                  </w:rPr>
                  <w:fldChar w:fldCharType="begin"/>
                </w:r>
                <w:r w:rsidR="00667EB9">
                  <w:rPr>
                    <w:noProof/>
                    <w:webHidden/>
                  </w:rPr>
                  <w:instrText xml:space="preserve"> PAGEREF _Toc133321716 \h </w:instrText>
                </w:r>
                <w:r w:rsidR="00667EB9">
                  <w:rPr>
                    <w:noProof/>
                    <w:webHidden/>
                  </w:rPr>
                </w:r>
                <w:r w:rsidR="00667EB9">
                  <w:rPr>
                    <w:noProof/>
                    <w:webHidden/>
                  </w:rPr>
                  <w:fldChar w:fldCharType="separate"/>
                </w:r>
                <w:r w:rsidR="00B560A3">
                  <w:rPr>
                    <w:noProof/>
                    <w:webHidden/>
                  </w:rPr>
                  <w:t>4</w:t>
                </w:r>
                <w:r w:rsidR="00667EB9">
                  <w:rPr>
                    <w:noProof/>
                    <w:webHidden/>
                  </w:rPr>
                  <w:fldChar w:fldCharType="end"/>
                </w:r>
              </w:hyperlink>
            </w:p>
            <w:p w14:paraId="2D39983F" w14:textId="770F1D40" w:rsidR="00667EB9" w:rsidRDefault="00034201">
              <w:pPr>
                <w:pStyle w:val="TDC2"/>
                <w:tabs>
                  <w:tab w:val="left" w:pos="880"/>
                  <w:tab w:val="right" w:leader="dot" w:pos="8828"/>
                </w:tabs>
                <w:rPr>
                  <w:rFonts w:eastAsiaTheme="minorEastAsia"/>
                  <w:noProof/>
                  <w:lang w:val="en-US"/>
                </w:rPr>
              </w:pPr>
              <w:hyperlink w:anchor="_Toc133321717" w:history="1">
                <w:r w:rsidR="00667EB9" w:rsidRPr="00DB4711">
                  <w:rPr>
                    <w:rStyle w:val="Hipervnculo"/>
                    <w:noProof/>
                  </w:rPr>
                  <w:t>6.9.</w:t>
                </w:r>
                <w:r w:rsidR="00667EB9">
                  <w:rPr>
                    <w:rFonts w:eastAsiaTheme="minorEastAsia"/>
                    <w:noProof/>
                    <w:lang w:val="en-US"/>
                  </w:rPr>
                  <w:tab/>
                </w:r>
                <w:r w:rsidR="00667EB9" w:rsidRPr="00DB4711">
                  <w:rPr>
                    <w:rStyle w:val="Hipervnculo"/>
                    <w:noProof/>
                  </w:rPr>
                  <w:t>Fotocopiado</w:t>
                </w:r>
                <w:r w:rsidR="00667EB9">
                  <w:rPr>
                    <w:noProof/>
                    <w:webHidden/>
                  </w:rPr>
                  <w:tab/>
                </w:r>
                <w:r w:rsidR="00667EB9">
                  <w:rPr>
                    <w:noProof/>
                    <w:webHidden/>
                  </w:rPr>
                  <w:fldChar w:fldCharType="begin"/>
                </w:r>
                <w:r w:rsidR="00667EB9">
                  <w:rPr>
                    <w:noProof/>
                    <w:webHidden/>
                  </w:rPr>
                  <w:instrText xml:space="preserve"> PAGEREF _Toc133321717 \h </w:instrText>
                </w:r>
                <w:r w:rsidR="00667EB9">
                  <w:rPr>
                    <w:noProof/>
                    <w:webHidden/>
                  </w:rPr>
                </w:r>
                <w:r w:rsidR="00667EB9">
                  <w:rPr>
                    <w:noProof/>
                    <w:webHidden/>
                  </w:rPr>
                  <w:fldChar w:fldCharType="separate"/>
                </w:r>
                <w:r w:rsidR="00B560A3">
                  <w:rPr>
                    <w:noProof/>
                    <w:webHidden/>
                  </w:rPr>
                  <w:t>4</w:t>
                </w:r>
                <w:r w:rsidR="00667EB9">
                  <w:rPr>
                    <w:noProof/>
                    <w:webHidden/>
                  </w:rPr>
                  <w:fldChar w:fldCharType="end"/>
                </w:r>
              </w:hyperlink>
            </w:p>
            <w:p w14:paraId="15927C5C" w14:textId="13B60BDF" w:rsidR="00667EB9" w:rsidRDefault="00034201">
              <w:pPr>
                <w:pStyle w:val="TDC2"/>
                <w:tabs>
                  <w:tab w:val="left" w:pos="1100"/>
                  <w:tab w:val="right" w:leader="dot" w:pos="8828"/>
                </w:tabs>
                <w:rPr>
                  <w:rFonts w:eastAsiaTheme="minorEastAsia"/>
                  <w:noProof/>
                  <w:lang w:val="en-US"/>
                </w:rPr>
              </w:pPr>
              <w:hyperlink w:anchor="_Toc133321718" w:history="1">
                <w:r w:rsidR="00667EB9" w:rsidRPr="00DB4711">
                  <w:rPr>
                    <w:rStyle w:val="Hipervnculo"/>
                    <w:noProof/>
                  </w:rPr>
                  <w:t>6.10.</w:t>
                </w:r>
                <w:r w:rsidR="00667EB9">
                  <w:rPr>
                    <w:rFonts w:eastAsiaTheme="minorEastAsia"/>
                    <w:noProof/>
                    <w:lang w:val="en-US"/>
                  </w:rPr>
                  <w:tab/>
                </w:r>
                <w:r w:rsidR="00667EB9" w:rsidRPr="00DB4711">
                  <w:rPr>
                    <w:rStyle w:val="Hipervnculo"/>
                    <w:noProof/>
                  </w:rPr>
                  <w:t>Impresiones.</w:t>
                </w:r>
                <w:r w:rsidR="00667EB9">
                  <w:rPr>
                    <w:noProof/>
                    <w:webHidden/>
                  </w:rPr>
                  <w:tab/>
                </w:r>
                <w:r w:rsidR="00667EB9">
                  <w:rPr>
                    <w:noProof/>
                    <w:webHidden/>
                  </w:rPr>
                  <w:fldChar w:fldCharType="begin"/>
                </w:r>
                <w:r w:rsidR="00667EB9">
                  <w:rPr>
                    <w:noProof/>
                    <w:webHidden/>
                  </w:rPr>
                  <w:instrText xml:space="preserve"> PAGEREF _Toc133321718 \h </w:instrText>
                </w:r>
                <w:r w:rsidR="00667EB9">
                  <w:rPr>
                    <w:noProof/>
                    <w:webHidden/>
                  </w:rPr>
                </w:r>
                <w:r w:rsidR="00667EB9">
                  <w:rPr>
                    <w:noProof/>
                    <w:webHidden/>
                  </w:rPr>
                  <w:fldChar w:fldCharType="separate"/>
                </w:r>
                <w:r w:rsidR="00B560A3">
                  <w:rPr>
                    <w:noProof/>
                    <w:webHidden/>
                  </w:rPr>
                  <w:t>4</w:t>
                </w:r>
                <w:r w:rsidR="00667EB9">
                  <w:rPr>
                    <w:noProof/>
                    <w:webHidden/>
                  </w:rPr>
                  <w:fldChar w:fldCharType="end"/>
                </w:r>
              </w:hyperlink>
            </w:p>
            <w:p w14:paraId="2FB9963C" w14:textId="6B505453" w:rsidR="00667EB9" w:rsidRDefault="00034201">
              <w:pPr>
                <w:pStyle w:val="TDC2"/>
                <w:tabs>
                  <w:tab w:val="left" w:pos="1100"/>
                  <w:tab w:val="right" w:leader="dot" w:pos="8828"/>
                </w:tabs>
                <w:rPr>
                  <w:rFonts w:eastAsiaTheme="minorEastAsia"/>
                  <w:noProof/>
                  <w:lang w:val="en-US"/>
                </w:rPr>
              </w:pPr>
              <w:hyperlink w:anchor="_Toc133321719" w:history="1">
                <w:r w:rsidR="00667EB9" w:rsidRPr="00DB4711">
                  <w:rPr>
                    <w:rStyle w:val="Hipervnculo"/>
                    <w:noProof/>
                  </w:rPr>
                  <w:t>6.11.</w:t>
                </w:r>
                <w:r w:rsidR="00667EB9">
                  <w:rPr>
                    <w:rFonts w:eastAsiaTheme="minorEastAsia"/>
                    <w:noProof/>
                    <w:lang w:val="en-US"/>
                  </w:rPr>
                  <w:tab/>
                </w:r>
                <w:r w:rsidR="00667EB9" w:rsidRPr="00DB4711">
                  <w:rPr>
                    <w:rStyle w:val="Hipervnculo"/>
                    <w:noProof/>
                  </w:rPr>
                  <w:t>Scaner y/o digitalización.</w:t>
                </w:r>
                <w:r w:rsidR="00667EB9">
                  <w:rPr>
                    <w:noProof/>
                    <w:webHidden/>
                  </w:rPr>
                  <w:tab/>
                </w:r>
                <w:r w:rsidR="00667EB9">
                  <w:rPr>
                    <w:noProof/>
                    <w:webHidden/>
                  </w:rPr>
                  <w:fldChar w:fldCharType="begin"/>
                </w:r>
                <w:r w:rsidR="00667EB9">
                  <w:rPr>
                    <w:noProof/>
                    <w:webHidden/>
                  </w:rPr>
                  <w:instrText xml:space="preserve"> PAGEREF _Toc133321719 \h </w:instrText>
                </w:r>
                <w:r w:rsidR="00667EB9">
                  <w:rPr>
                    <w:noProof/>
                    <w:webHidden/>
                  </w:rPr>
                </w:r>
                <w:r w:rsidR="00667EB9">
                  <w:rPr>
                    <w:noProof/>
                    <w:webHidden/>
                  </w:rPr>
                  <w:fldChar w:fldCharType="separate"/>
                </w:r>
                <w:r w:rsidR="00B560A3">
                  <w:rPr>
                    <w:noProof/>
                    <w:webHidden/>
                  </w:rPr>
                  <w:t>4</w:t>
                </w:r>
                <w:r w:rsidR="00667EB9">
                  <w:rPr>
                    <w:noProof/>
                    <w:webHidden/>
                  </w:rPr>
                  <w:fldChar w:fldCharType="end"/>
                </w:r>
              </w:hyperlink>
            </w:p>
            <w:p w14:paraId="7DC55A34" w14:textId="75C63C1C" w:rsidR="00667EB9" w:rsidRDefault="00034201">
              <w:pPr>
                <w:pStyle w:val="TDC2"/>
                <w:tabs>
                  <w:tab w:val="left" w:pos="1100"/>
                  <w:tab w:val="right" w:leader="dot" w:pos="8828"/>
                </w:tabs>
                <w:rPr>
                  <w:rFonts w:eastAsiaTheme="minorEastAsia"/>
                  <w:noProof/>
                  <w:lang w:val="en-US"/>
                </w:rPr>
              </w:pPr>
              <w:hyperlink w:anchor="_Toc133321720" w:history="1">
                <w:r w:rsidR="00667EB9" w:rsidRPr="00DB4711">
                  <w:rPr>
                    <w:rStyle w:val="Hipervnculo"/>
                    <w:noProof/>
                  </w:rPr>
                  <w:t>6.12.</w:t>
                </w:r>
                <w:r w:rsidR="00667EB9">
                  <w:rPr>
                    <w:rFonts w:eastAsiaTheme="minorEastAsia"/>
                    <w:noProof/>
                    <w:lang w:val="en-US"/>
                  </w:rPr>
                  <w:tab/>
                </w:r>
                <w:r w:rsidR="00667EB9" w:rsidRPr="00DB4711">
                  <w:rPr>
                    <w:rStyle w:val="Hipervnculo"/>
                    <w:noProof/>
                  </w:rPr>
                  <w:t>Sala para personas con limitaciones motrices.</w:t>
                </w:r>
                <w:r w:rsidR="00667EB9">
                  <w:rPr>
                    <w:noProof/>
                    <w:webHidden/>
                  </w:rPr>
                  <w:tab/>
                </w:r>
                <w:r w:rsidR="00667EB9">
                  <w:rPr>
                    <w:noProof/>
                    <w:webHidden/>
                  </w:rPr>
                  <w:fldChar w:fldCharType="begin"/>
                </w:r>
                <w:r w:rsidR="00667EB9">
                  <w:rPr>
                    <w:noProof/>
                    <w:webHidden/>
                  </w:rPr>
                  <w:instrText xml:space="preserve"> PAGEREF _Toc133321720 \h </w:instrText>
                </w:r>
                <w:r w:rsidR="00667EB9">
                  <w:rPr>
                    <w:noProof/>
                    <w:webHidden/>
                  </w:rPr>
                </w:r>
                <w:r w:rsidR="00667EB9">
                  <w:rPr>
                    <w:noProof/>
                    <w:webHidden/>
                  </w:rPr>
                  <w:fldChar w:fldCharType="separate"/>
                </w:r>
                <w:r w:rsidR="00B560A3">
                  <w:rPr>
                    <w:noProof/>
                    <w:webHidden/>
                  </w:rPr>
                  <w:t>4</w:t>
                </w:r>
                <w:r w:rsidR="00667EB9">
                  <w:rPr>
                    <w:noProof/>
                    <w:webHidden/>
                  </w:rPr>
                  <w:fldChar w:fldCharType="end"/>
                </w:r>
              </w:hyperlink>
            </w:p>
            <w:p w14:paraId="17227800" w14:textId="14EE183E" w:rsidR="00667EB9" w:rsidRDefault="00034201">
              <w:pPr>
                <w:pStyle w:val="TDC2"/>
                <w:tabs>
                  <w:tab w:val="left" w:pos="1100"/>
                  <w:tab w:val="right" w:leader="dot" w:pos="8828"/>
                </w:tabs>
                <w:rPr>
                  <w:rFonts w:eastAsiaTheme="minorEastAsia"/>
                  <w:noProof/>
                  <w:lang w:val="en-US"/>
                </w:rPr>
              </w:pPr>
              <w:hyperlink w:anchor="_Toc133321721" w:history="1">
                <w:r w:rsidR="00667EB9" w:rsidRPr="00DB4711">
                  <w:rPr>
                    <w:rStyle w:val="Hipervnculo"/>
                    <w:noProof/>
                  </w:rPr>
                  <w:t>6.13.</w:t>
                </w:r>
                <w:r w:rsidR="00667EB9">
                  <w:rPr>
                    <w:rFonts w:eastAsiaTheme="minorEastAsia"/>
                    <w:noProof/>
                    <w:lang w:val="en-US"/>
                  </w:rPr>
                  <w:tab/>
                </w:r>
                <w:r w:rsidR="00667EB9" w:rsidRPr="00DB4711">
                  <w:rPr>
                    <w:rStyle w:val="Hipervnculo"/>
                    <w:noProof/>
                  </w:rPr>
                  <w:t>Sala de lectura.</w:t>
                </w:r>
                <w:r w:rsidR="00667EB9">
                  <w:rPr>
                    <w:noProof/>
                    <w:webHidden/>
                  </w:rPr>
                  <w:tab/>
                </w:r>
                <w:r w:rsidR="00667EB9">
                  <w:rPr>
                    <w:noProof/>
                    <w:webHidden/>
                  </w:rPr>
                  <w:fldChar w:fldCharType="begin"/>
                </w:r>
                <w:r w:rsidR="00667EB9">
                  <w:rPr>
                    <w:noProof/>
                    <w:webHidden/>
                  </w:rPr>
                  <w:instrText xml:space="preserve"> PAGEREF _Toc133321721 \h </w:instrText>
                </w:r>
                <w:r w:rsidR="00667EB9">
                  <w:rPr>
                    <w:noProof/>
                    <w:webHidden/>
                  </w:rPr>
                </w:r>
                <w:r w:rsidR="00667EB9">
                  <w:rPr>
                    <w:noProof/>
                    <w:webHidden/>
                  </w:rPr>
                  <w:fldChar w:fldCharType="separate"/>
                </w:r>
                <w:r w:rsidR="00B560A3">
                  <w:rPr>
                    <w:noProof/>
                    <w:webHidden/>
                  </w:rPr>
                  <w:t>4</w:t>
                </w:r>
                <w:r w:rsidR="00667EB9">
                  <w:rPr>
                    <w:noProof/>
                    <w:webHidden/>
                  </w:rPr>
                  <w:fldChar w:fldCharType="end"/>
                </w:r>
              </w:hyperlink>
            </w:p>
            <w:p w14:paraId="20625C43" w14:textId="562FFB1C" w:rsidR="00667EB9" w:rsidRDefault="00034201">
              <w:pPr>
                <w:pStyle w:val="TDC2"/>
                <w:tabs>
                  <w:tab w:val="left" w:pos="1100"/>
                  <w:tab w:val="right" w:leader="dot" w:pos="8828"/>
                </w:tabs>
                <w:rPr>
                  <w:rFonts w:eastAsiaTheme="minorEastAsia"/>
                  <w:noProof/>
                  <w:lang w:val="en-US"/>
                </w:rPr>
              </w:pPr>
              <w:hyperlink w:anchor="_Toc133321722" w:history="1">
                <w:r w:rsidR="00667EB9" w:rsidRPr="00DB4711">
                  <w:rPr>
                    <w:rStyle w:val="Hipervnculo"/>
                    <w:noProof/>
                  </w:rPr>
                  <w:t>6.14.</w:t>
                </w:r>
                <w:r w:rsidR="00667EB9">
                  <w:rPr>
                    <w:rFonts w:eastAsiaTheme="minorEastAsia"/>
                    <w:noProof/>
                    <w:lang w:val="en-US"/>
                  </w:rPr>
                  <w:tab/>
                </w:r>
                <w:r w:rsidR="00667EB9" w:rsidRPr="00DB4711">
                  <w:rPr>
                    <w:rStyle w:val="Hipervnculo"/>
                    <w:noProof/>
                  </w:rPr>
                  <w:t>Préstamo de Laptop.</w:t>
                </w:r>
                <w:r w:rsidR="00667EB9">
                  <w:rPr>
                    <w:noProof/>
                    <w:webHidden/>
                  </w:rPr>
                  <w:tab/>
                </w:r>
                <w:r w:rsidR="00667EB9">
                  <w:rPr>
                    <w:noProof/>
                    <w:webHidden/>
                  </w:rPr>
                  <w:fldChar w:fldCharType="begin"/>
                </w:r>
                <w:r w:rsidR="00667EB9">
                  <w:rPr>
                    <w:noProof/>
                    <w:webHidden/>
                  </w:rPr>
                  <w:instrText xml:space="preserve"> PAGEREF _Toc133321722 \h </w:instrText>
                </w:r>
                <w:r w:rsidR="00667EB9">
                  <w:rPr>
                    <w:noProof/>
                    <w:webHidden/>
                  </w:rPr>
                </w:r>
                <w:r w:rsidR="00667EB9">
                  <w:rPr>
                    <w:noProof/>
                    <w:webHidden/>
                  </w:rPr>
                  <w:fldChar w:fldCharType="separate"/>
                </w:r>
                <w:r w:rsidR="00B560A3">
                  <w:rPr>
                    <w:noProof/>
                    <w:webHidden/>
                  </w:rPr>
                  <w:t>4</w:t>
                </w:r>
                <w:r w:rsidR="00667EB9">
                  <w:rPr>
                    <w:noProof/>
                    <w:webHidden/>
                  </w:rPr>
                  <w:fldChar w:fldCharType="end"/>
                </w:r>
              </w:hyperlink>
            </w:p>
            <w:p w14:paraId="787A3C05" w14:textId="547A99D7" w:rsidR="00667EB9" w:rsidRDefault="00034201">
              <w:pPr>
                <w:pStyle w:val="TDC1"/>
                <w:tabs>
                  <w:tab w:val="left" w:pos="440"/>
                  <w:tab w:val="right" w:leader="dot" w:pos="8828"/>
                </w:tabs>
                <w:rPr>
                  <w:rFonts w:eastAsiaTheme="minorEastAsia"/>
                  <w:noProof/>
                  <w:lang w:val="en-US"/>
                </w:rPr>
              </w:pPr>
              <w:hyperlink w:anchor="_Toc133321723" w:history="1">
                <w:r w:rsidR="00667EB9" w:rsidRPr="00DB4711">
                  <w:rPr>
                    <w:rStyle w:val="Hipervnculo"/>
                    <w:noProof/>
                  </w:rPr>
                  <w:t>7.</w:t>
                </w:r>
                <w:r w:rsidR="00667EB9">
                  <w:rPr>
                    <w:rFonts w:eastAsiaTheme="minorEastAsia"/>
                    <w:noProof/>
                    <w:lang w:val="en-US"/>
                  </w:rPr>
                  <w:tab/>
                </w:r>
                <w:r w:rsidR="00667EB9" w:rsidRPr="00DB4711">
                  <w:rPr>
                    <w:rStyle w:val="Hipervnculo"/>
                    <w:noProof/>
                  </w:rPr>
                  <w:t>VALORES DEL PERSONAL DEL PROCESO   DE PRESTACIÓN DE SERVICIOS</w:t>
                </w:r>
                <w:r w:rsidR="00667EB9">
                  <w:rPr>
                    <w:noProof/>
                    <w:webHidden/>
                  </w:rPr>
                  <w:tab/>
                </w:r>
                <w:r w:rsidR="00667EB9">
                  <w:rPr>
                    <w:noProof/>
                    <w:webHidden/>
                  </w:rPr>
                  <w:fldChar w:fldCharType="begin"/>
                </w:r>
                <w:r w:rsidR="00667EB9">
                  <w:rPr>
                    <w:noProof/>
                    <w:webHidden/>
                  </w:rPr>
                  <w:instrText xml:space="preserve"> PAGEREF _Toc133321723 \h </w:instrText>
                </w:r>
                <w:r w:rsidR="00667EB9">
                  <w:rPr>
                    <w:noProof/>
                    <w:webHidden/>
                  </w:rPr>
                </w:r>
                <w:r w:rsidR="00667EB9">
                  <w:rPr>
                    <w:noProof/>
                    <w:webHidden/>
                  </w:rPr>
                  <w:fldChar w:fldCharType="separate"/>
                </w:r>
                <w:r w:rsidR="00B560A3">
                  <w:rPr>
                    <w:noProof/>
                    <w:webHidden/>
                  </w:rPr>
                  <w:t>5</w:t>
                </w:r>
                <w:r w:rsidR="00667EB9">
                  <w:rPr>
                    <w:noProof/>
                    <w:webHidden/>
                  </w:rPr>
                  <w:fldChar w:fldCharType="end"/>
                </w:r>
              </w:hyperlink>
            </w:p>
            <w:p w14:paraId="045D892D" w14:textId="29840121" w:rsidR="00667EB9" w:rsidRDefault="00034201">
              <w:pPr>
                <w:pStyle w:val="TDC1"/>
                <w:tabs>
                  <w:tab w:val="left" w:pos="440"/>
                  <w:tab w:val="right" w:leader="dot" w:pos="8828"/>
                </w:tabs>
                <w:rPr>
                  <w:rFonts w:eastAsiaTheme="minorEastAsia"/>
                  <w:noProof/>
                  <w:lang w:val="en-US"/>
                </w:rPr>
              </w:pPr>
              <w:hyperlink w:anchor="_Toc133321724" w:history="1">
                <w:r w:rsidR="00667EB9" w:rsidRPr="00DB4711">
                  <w:rPr>
                    <w:rStyle w:val="Hipervnculo"/>
                    <w:rFonts w:cstheme="minorHAnsi"/>
                    <w:noProof/>
                  </w:rPr>
                  <w:t>8</w:t>
                </w:r>
                <w:r w:rsidR="00667EB9">
                  <w:rPr>
                    <w:rFonts w:eastAsiaTheme="minorEastAsia"/>
                    <w:noProof/>
                    <w:lang w:val="en-US"/>
                  </w:rPr>
                  <w:tab/>
                </w:r>
                <w:r w:rsidR="00667EB9" w:rsidRPr="00DB4711">
                  <w:rPr>
                    <w:rStyle w:val="Hipervnculo"/>
                    <w:rFonts w:eastAsia="Times New Roman"/>
                    <w:noProof/>
                    <w:lang w:eastAsia="es-MX"/>
                  </w:rPr>
                  <w:t>TABLA DE CONTROL DE CAMBIOS Y APROBACIÓN</w:t>
                </w:r>
                <w:r w:rsidR="00667EB9">
                  <w:rPr>
                    <w:noProof/>
                    <w:webHidden/>
                  </w:rPr>
                  <w:tab/>
                </w:r>
                <w:r w:rsidR="00667EB9">
                  <w:rPr>
                    <w:noProof/>
                    <w:webHidden/>
                  </w:rPr>
                  <w:fldChar w:fldCharType="begin"/>
                </w:r>
                <w:r w:rsidR="00667EB9">
                  <w:rPr>
                    <w:noProof/>
                    <w:webHidden/>
                  </w:rPr>
                  <w:instrText xml:space="preserve"> PAGEREF _Toc133321724 \h </w:instrText>
                </w:r>
                <w:r w:rsidR="00667EB9">
                  <w:rPr>
                    <w:noProof/>
                    <w:webHidden/>
                  </w:rPr>
                </w:r>
                <w:r w:rsidR="00667EB9">
                  <w:rPr>
                    <w:noProof/>
                    <w:webHidden/>
                  </w:rPr>
                  <w:fldChar w:fldCharType="separate"/>
                </w:r>
                <w:r w:rsidR="00B560A3">
                  <w:rPr>
                    <w:noProof/>
                    <w:webHidden/>
                  </w:rPr>
                  <w:t>6</w:t>
                </w:r>
                <w:r w:rsidR="00667EB9">
                  <w:rPr>
                    <w:noProof/>
                    <w:webHidden/>
                  </w:rPr>
                  <w:fldChar w:fldCharType="end"/>
                </w:r>
              </w:hyperlink>
            </w:p>
            <w:p w14:paraId="19BD782C" w14:textId="39627E35" w:rsidR="00DB0627" w:rsidRDefault="00DB0627">
              <w:r>
                <w:rPr>
                  <w:b/>
                  <w:bCs/>
                  <w:lang w:val="es-ES"/>
                </w:rPr>
                <w:fldChar w:fldCharType="end"/>
              </w:r>
            </w:p>
          </w:sdtContent>
        </w:sdt>
        <w:p w14:paraId="6CDE634C" w14:textId="74EC3BF7" w:rsidR="003A2559" w:rsidRDefault="00034201">
          <w:pPr>
            <w:rPr>
              <w:rFonts w:cstheme="minorHAnsi"/>
            </w:rPr>
          </w:pPr>
        </w:p>
      </w:sdtContent>
    </w:sdt>
    <w:p w14:paraId="0B08A63F" w14:textId="227EA62E" w:rsidR="003A2559" w:rsidRDefault="003A2559" w:rsidP="003A2559">
      <w:pPr>
        <w:pStyle w:val="Encabezado"/>
        <w:jc w:val="center"/>
      </w:pPr>
      <w:r w:rsidRPr="003A2559">
        <w:rPr>
          <w:noProof/>
        </w:rPr>
        <w:t xml:space="preserve"> </w:t>
      </w:r>
    </w:p>
    <w:p w14:paraId="14B7F6CB" w14:textId="4C7A9985" w:rsidR="003A2559" w:rsidRDefault="003A2559">
      <w:pPr>
        <w:rPr>
          <w:rFonts w:cstheme="minorHAnsi"/>
        </w:rPr>
      </w:pPr>
      <w:r>
        <w:rPr>
          <w:rFonts w:cstheme="minorHAnsi"/>
        </w:rPr>
        <w:br w:type="page"/>
      </w:r>
    </w:p>
    <w:p w14:paraId="7083962C" w14:textId="77777777" w:rsidR="006621C4" w:rsidRPr="00667EB9" w:rsidRDefault="00716E27" w:rsidP="006D7279">
      <w:pPr>
        <w:pStyle w:val="Ttulo1"/>
        <w:numPr>
          <w:ilvl w:val="0"/>
          <w:numId w:val="30"/>
        </w:numPr>
        <w:rPr>
          <w:rFonts w:ascii="Arial" w:hAnsi="Arial" w:cs="Arial"/>
        </w:rPr>
      </w:pPr>
      <w:bookmarkStart w:id="0" w:name="_Toc133321703"/>
      <w:r w:rsidRPr="00667EB9">
        <w:rPr>
          <w:rFonts w:ascii="Arial" w:hAnsi="Arial" w:cs="Arial"/>
        </w:rPr>
        <w:lastRenderedPageBreak/>
        <w:t>PROPÓ</w:t>
      </w:r>
      <w:r w:rsidR="00B96600" w:rsidRPr="00667EB9">
        <w:rPr>
          <w:rFonts w:ascii="Arial" w:hAnsi="Arial" w:cs="Arial"/>
        </w:rPr>
        <w:t>SITO</w:t>
      </w:r>
      <w:bookmarkEnd w:id="0"/>
      <w:r w:rsidR="00B96600" w:rsidRPr="00667EB9">
        <w:rPr>
          <w:rFonts w:ascii="Arial" w:hAnsi="Arial" w:cs="Arial"/>
        </w:rPr>
        <w:t xml:space="preserve"> </w:t>
      </w:r>
    </w:p>
    <w:p w14:paraId="0324FA51" w14:textId="016302B4" w:rsidR="00A63A2D" w:rsidRPr="00667EB9" w:rsidRDefault="00A63A2D" w:rsidP="00A63A2D">
      <w:pPr>
        <w:jc w:val="both"/>
        <w:rPr>
          <w:rFonts w:ascii="Arial" w:hAnsi="Arial" w:cs="Arial"/>
        </w:rPr>
      </w:pPr>
      <w:r w:rsidRPr="00667EB9">
        <w:rPr>
          <w:rFonts w:ascii="Arial" w:hAnsi="Arial" w:cs="Arial"/>
        </w:rPr>
        <w:t xml:space="preserve">Definir los servicios que se ofrecen en los Centros de Información de la Universidad Michoacana de San Nicolás de Hidalgo para el mejor aprovechamiento y uso </w:t>
      </w:r>
      <w:r w:rsidR="00A20865" w:rsidRPr="00667EB9">
        <w:rPr>
          <w:rFonts w:ascii="Arial" w:hAnsi="Arial" w:cs="Arial"/>
        </w:rPr>
        <w:t>por parte de nuestros usuarios.</w:t>
      </w:r>
    </w:p>
    <w:p w14:paraId="3CA3B14B" w14:textId="6BFDB593" w:rsidR="00B96600" w:rsidRPr="00667EB9" w:rsidRDefault="00B96600" w:rsidP="006D7279">
      <w:pPr>
        <w:pStyle w:val="Ttulo1"/>
        <w:numPr>
          <w:ilvl w:val="0"/>
          <w:numId w:val="30"/>
        </w:numPr>
        <w:rPr>
          <w:rFonts w:ascii="Arial" w:hAnsi="Arial" w:cs="Arial"/>
        </w:rPr>
      </w:pPr>
      <w:bookmarkStart w:id="1" w:name="_Toc133321704"/>
      <w:r w:rsidRPr="00667EB9">
        <w:rPr>
          <w:rFonts w:ascii="Arial" w:hAnsi="Arial" w:cs="Arial"/>
        </w:rPr>
        <w:t>ALCANCE</w:t>
      </w:r>
      <w:bookmarkEnd w:id="1"/>
    </w:p>
    <w:p w14:paraId="6ED5691B" w14:textId="5837624B" w:rsidR="000A11EC" w:rsidRPr="00667EB9" w:rsidRDefault="00716E27" w:rsidP="00090EC4">
      <w:pPr>
        <w:pStyle w:val="Prrafodelista"/>
        <w:ind w:left="-142" w:right="-234"/>
        <w:jc w:val="both"/>
        <w:rPr>
          <w:rFonts w:ascii="Arial" w:hAnsi="Arial" w:cs="Arial"/>
        </w:rPr>
      </w:pPr>
      <w:r w:rsidRPr="00667EB9">
        <w:rPr>
          <w:rFonts w:ascii="Arial" w:hAnsi="Arial" w:cs="Arial"/>
        </w:rPr>
        <w:t>Será aplicable a tod</w:t>
      </w:r>
      <w:r w:rsidR="00ED3C2A" w:rsidRPr="00667EB9">
        <w:rPr>
          <w:rFonts w:ascii="Arial" w:hAnsi="Arial" w:cs="Arial"/>
        </w:rPr>
        <w:t>os los Centros de Información</w:t>
      </w:r>
      <w:r w:rsidRPr="00667EB9">
        <w:rPr>
          <w:rFonts w:ascii="Arial" w:hAnsi="Arial" w:cs="Arial"/>
        </w:rPr>
        <w:t xml:space="preserve"> del </w:t>
      </w:r>
      <w:r w:rsidR="00ED3C2A" w:rsidRPr="00667EB9">
        <w:rPr>
          <w:rFonts w:ascii="Arial" w:hAnsi="Arial" w:cs="Arial"/>
        </w:rPr>
        <w:t>S</w:t>
      </w:r>
      <w:r w:rsidRPr="00667EB9">
        <w:rPr>
          <w:rFonts w:ascii="Arial" w:hAnsi="Arial" w:cs="Arial"/>
        </w:rPr>
        <w:t xml:space="preserve">istema </w:t>
      </w:r>
      <w:r w:rsidR="00ED3C2A" w:rsidRPr="00667EB9">
        <w:rPr>
          <w:rFonts w:ascii="Arial" w:hAnsi="Arial" w:cs="Arial"/>
        </w:rPr>
        <w:t>B</w:t>
      </w:r>
      <w:r w:rsidRPr="00667EB9">
        <w:rPr>
          <w:rFonts w:ascii="Arial" w:hAnsi="Arial" w:cs="Arial"/>
        </w:rPr>
        <w:t>ibliotecario de la Universidad Michoac</w:t>
      </w:r>
      <w:r w:rsidR="00D12EB2" w:rsidRPr="00667EB9">
        <w:rPr>
          <w:rFonts w:ascii="Arial" w:hAnsi="Arial" w:cs="Arial"/>
        </w:rPr>
        <w:t xml:space="preserve">ana de San Nicolás de </w:t>
      </w:r>
      <w:r w:rsidR="00506EA0" w:rsidRPr="00667EB9">
        <w:rPr>
          <w:rFonts w:ascii="Arial" w:hAnsi="Arial" w:cs="Arial"/>
        </w:rPr>
        <w:t>Hidalgo, observado</w:t>
      </w:r>
      <w:r w:rsidRPr="00667EB9">
        <w:rPr>
          <w:rFonts w:ascii="Arial" w:hAnsi="Arial" w:cs="Arial"/>
        </w:rPr>
        <w:t xml:space="preserve"> por el personal y directivos que lo conforman. </w:t>
      </w:r>
    </w:p>
    <w:p w14:paraId="0C2E2001" w14:textId="77777777" w:rsidR="00B96600" w:rsidRPr="00667EB9" w:rsidRDefault="00B96600" w:rsidP="006D7279">
      <w:pPr>
        <w:pStyle w:val="Ttulo1"/>
        <w:numPr>
          <w:ilvl w:val="0"/>
          <w:numId w:val="30"/>
        </w:numPr>
        <w:rPr>
          <w:rFonts w:ascii="Arial" w:hAnsi="Arial" w:cs="Arial"/>
        </w:rPr>
      </w:pPr>
      <w:bookmarkStart w:id="2" w:name="_Toc133321705"/>
      <w:r w:rsidRPr="00667EB9">
        <w:rPr>
          <w:rFonts w:ascii="Arial" w:hAnsi="Arial" w:cs="Arial"/>
        </w:rPr>
        <w:t>COMUNIDAD DE USUARIOS</w:t>
      </w:r>
      <w:bookmarkEnd w:id="2"/>
    </w:p>
    <w:p w14:paraId="608E8F1E" w14:textId="77777777" w:rsidR="00716E27" w:rsidRPr="00667EB9" w:rsidRDefault="00716E27" w:rsidP="00090EC4">
      <w:pPr>
        <w:pStyle w:val="Prrafodelista"/>
        <w:ind w:left="-142" w:right="-234"/>
        <w:jc w:val="both"/>
        <w:rPr>
          <w:rFonts w:ascii="Arial" w:hAnsi="Arial" w:cs="Arial"/>
        </w:rPr>
      </w:pPr>
      <w:r w:rsidRPr="00667EB9">
        <w:rPr>
          <w:rFonts w:ascii="Arial" w:hAnsi="Arial" w:cs="Arial"/>
        </w:rPr>
        <w:t xml:space="preserve">Comunidad universitaria </w:t>
      </w:r>
      <w:r w:rsidR="00ED3C2A" w:rsidRPr="00667EB9">
        <w:rPr>
          <w:rFonts w:ascii="Arial" w:hAnsi="Arial" w:cs="Arial"/>
        </w:rPr>
        <w:t xml:space="preserve">(estudiantes, docentes, investigadores, personal administrativo) </w:t>
      </w:r>
      <w:r w:rsidRPr="00667EB9">
        <w:rPr>
          <w:rFonts w:ascii="Arial" w:hAnsi="Arial" w:cs="Arial"/>
        </w:rPr>
        <w:t>y público en general.</w:t>
      </w:r>
    </w:p>
    <w:p w14:paraId="2D26ED5D" w14:textId="1144BF08" w:rsidR="004C1DF7" w:rsidRPr="00667EB9" w:rsidRDefault="004C1DF7" w:rsidP="006D7279">
      <w:pPr>
        <w:pStyle w:val="Ttulo1"/>
        <w:numPr>
          <w:ilvl w:val="0"/>
          <w:numId w:val="30"/>
        </w:numPr>
        <w:rPr>
          <w:rFonts w:ascii="Arial" w:hAnsi="Arial" w:cs="Arial"/>
        </w:rPr>
      </w:pPr>
      <w:bookmarkStart w:id="3" w:name="_Toc133321706"/>
      <w:r w:rsidRPr="00667EB9">
        <w:rPr>
          <w:rFonts w:ascii="Arial" w:hAnsi="Arial" w:cs="Arial"/>
        </w:rPr>
        <w:t>DETECCIÓN DE NECESIDADES</w:t>
      </w:r>
      <w:bookmarkEnd w:id="3"/>
    </w:p>
    <w:p w14:paraId="666EA365" w14:textId="20548341" w:rsidR="008248A8" w:rsidRPr="00667EB9" w:rsidRDefault="004C1DF7" w:rsidP="004C1DF7">
      <w:pPr>
        <w:rPr>
          <w:rFonts w:ascii="Arial" w:hAnsi="Arial" w:cs="Arial"/>
          <w:sz w:val="20"/>
          <w:szCs w:val="20"/>
        </w:rPr>
      </w:pPr>
      <w:r w:rsidRPr="00667EB9">
        <w:rPr>
          <w:rFonts w:ascii="Arial" w:hAnsi="Arial" w:cs="Arial"/>
        </w:rPr>
        <w:t xml:space="preserve">Actividad descrita en el Procedimiento de Prestación del Servicio </w:t>
      </w:r>
      <w:hyperlink r:id="rId13" w:history="1">
        <w:r w:rsidRPr="00667EB9">
          <w:rPr>
            <w:rStyle w:val="Hipervnculo"/>
            <w:rFonts w:ascii="Arial" w:hAnsi="Arial" w:cs="Arial"/>
            <w:sz w:val="20"/>
            <w:szCs w:val="20"/>
          </w:rPr>
          <w:t>SB_P_PPS_7.5.</w:t>
        </w:r>
        <w:r w:rsidR="008248A8" w:rsidRPr="00667EB9">
          <w:rPr>
            <w:rStyle w:val="Hipervnculo"/>
            <w:rFonts w:ascii="Arial" w:hAnsi="Arial" w:cs="Arial"/>
            <w:sz w:val="20"/>
            <w:szCs w:val="20"/>
          </w:rPr>
          <w:t>1. B</w:t>
        </w:r>
      </w:hyperlink>
    </w:p>
    <w:p w14:paraId="3046423D" w14:textId="326F701E" w:rsidR="008248A8" w:rsidRPr="00667EB9" w:rsidRDefault="008248A8" w:rsidP="006D7279">
      <w:pPr>
        <w:pStyle w:val="Ttulo1"/>
        <w:numPr>
          <w:ilvl w:val="0"/>
          <w:numId w:val="30"/>
        </w:numPr>
        <w:rPr>
          <w:rFonts w:ascii="Arial" w:hAnsi="Arial" w:cs="Arial"/>
        </w:rPr>
      </w:pPr>
      <w:bookmarkStart w:id="4" w:name="_Toc133321707"/>
      <w:r w:rsidRPr="00667EB9">
        <w:rPr>
          <w:rFonts w:ascii="Arial" w:hAnsi="Arial" w:cs="Arial"/>
        </w:rPr>
        <w:t>DISPONIBILIDAD DEL SERVICIO</w:t>
      </w:r>
      <w:bookmarkEnd w:id="4"/>
    </w:p>
    <w:p w14:paraId="782D085C" w14:textId="03336FF7" w:rsidR="008248A8" w:rsidRPr="00667EB9" w:rsidRDefault="008248A8" w:rsidP="00882DC7">
      <w:pPr>
        <w:rPr>
          <w:rFonts w:ascii="Arial" w:hAnsi="Arial" w:cs="Arial"/>
          <w:sz w:val="20"/>
          <w:szCs w:val="20"/>
        </w:rPr>
      </w:pPr>
      <w:r w:rsidRPr="00667EB9">
        <w:rPr>
          <w:rFonts w:ascii="Arial" w:hAnsi="Arial" w:cs="Arial"/>
        </w:rPr>
        <w:t>Actividad descrita en el Procedimiento de Prestación del Servicio</w:t>
      </w:r>
      <w:r w:rsidR="00667EB9" w:rsidRPr="00667EB9">
        <w:rPr>
          <w:rFonts w:ascii="Arial" w:hAnsi="Arial" w:cs="Arial"/>
        </w:rPr>
        <w:t xml:space="preserve"> </w:t>
      </w:r>
      <w:hyperlink r:id="rId14" w:history="1">
        <w:r w:rsidR="00667EB9" w:rsidRPr="00667EB9">
          <w:rPr>
            <w:rStyle w:val="Hipervnculo"/>
            <w:rFonts w:ascii="Arial" w:hAnsi="Arial" w:cs="Arial"/>
            <w:sz w:val="20"/>
            <w:szCs w:val="20"/>
          </w:rPr>
          <w:t>SB_P_PPS_7.5.1. B</w:t>
        </w:r>
      </w:hyperlink>
    </w:p>
    <w:p w14:paraId="58155A0C" w14:textId="60FEF693" w:rsidR="00ED3C2A" w:rsidRPr="00667EB9" w:rsidRDefault="00A63A2D" w:rsidP="006D7279">
      <w:pPr>
        <w:pStyle w:val="Ttulo1"/>
        <w:numPr>
          <w:ilvl w:val="0"/>
          <w:numId w:val="30"/>
        </w:numPr>
        <w:rPr>
          <w:rFonts w:ascii="Arial" w:hAnsi="Arial" w:cs="Arial"/>
        </w:rPr>
      </w:pPr>
      <w:bookmarkStart w:id="5" w:name="_Toc133321708"/>
      <w:r w:rsidRPr="00667EB9">
        <w:rPr>
          <w:rFonts w:ascii="Arial" w:hAnsi="Arial" w:cs="Arial"/>
        </w:rPr>
        <w:t>SERVICIOS</w:t>
      </w:r>
      <w:bookmarkEnd w:id="5"/>
    </w:p>
    <w:p w14:paraId="462C6AA1" w14:textId="77777777" w:rsidR="0036533A" w:rsidRPr="00667EB9" w:rsidRDefault="0036533A" w:rsidP="006D7279">
      <w:pPr>
        <w:pStyle w:val="Ttulo2"/>
        <w:numPr>
          <w:ilvl w:val="1"/>
          <w:numId w:val="30"/>
        </w:numPr>
        <w:ind w:left="851"/>
        <w:rPr>
          <w:rFonts w:ascii="Arial" w:hAnsi="Arial" w:cs="Arial"/>
        </w:rPr>
      </w:pPr>
      <w:bookmarkStart w:id="6" w:name="_Toc133321709"/>
      <w:r w:rsidRPr="00667EB9">
        <w:rPr>
          <w:rFonts w:ascii="Arial" w:hAnsi="Arial" w:cs="Arial"/>
        </w:rPr>
        <w:t>Préstamo a domicilio</w:t>
      </w:r>
      <w:r w:rsidR="00576CAF" w:rsidRPr="00667EB9">
        <w:rPr>
          <w:rFonts w:ascii="Arial" w:hAnsi="Arial" w:cs="Arial"/>
        </w:rPr>
        <w:t>.</w:t>
      </w:r>
      <w:bookmarkEnd w:id="6"/>
    </w:p>
    <w:p w14:paraId="6F393400" w14:textId="0446CFCE" w:rsidR="00DA3753" w:rsidRPr="00667EB9" w:rsidRDefault="00A63A2D" w:rsidP="009B1459">
      <w:pPr>
        <w:ind w:left="360"/>
        <w:jc w:val="both"/>
        <w:rPr>
          <w:rFonts w:ascii="Arial" w:hAnsi="Arial" w:cs="Arial"/>
        </w:rPr>
      </w:pPr>
      <w:r w:rsidRPr="00667EB9">
        <w:rPr>
          <w:rFonts w:ascii="Arial" w:hAnsi="Arial" w:cs="Arial"/>
        </w:rPr>
        <w:t>Consiste en la autorización que se otorga a los usuarios para su consulta fuera de la biblioteca de la colección general.</w:t>
      </w:r>
    </w:p>
    <w:p w14:paraId="707A3504" w14:textId="210F0CAF" w:rsidR="0036533A" w:rsidRPr="00667EB9" w:rsidRDefault="0036533A" w:rsidP="006D7279">
      <w:pPr>
        <w:pStyle w:val="Ttulo2"/>
        <w:numPr>
          <w:ilvl w:val="1"/>
          <w:numId w:val="30"/>
        </w:numPr>
        <w:ind w:left="851"/>
        <w:rPr>
          <w:rFonts w:ascii="Arial" w:hAnsi="Arial" w:cs="Arial"/>
        </w:rPr>
      </w:pPr>
      <w:bookmarkStart w:id="7" w:name="_Toc133321710"/>
      <w:r w:rsidRPr="00667EB9">
        <w:rPr>
          <w:rFonts w:ascii="Arial" w:hAnsi="Arial" w:cs="Arial"/>
        </w:rPr>
        <w:t>Préstamo para fotocopiado</w:t>
      </w:r>
      <w:r w:rsidR="00576CAF" w:rsidRPr="00667EB9">
        <w:rPr>
          <w:rFonts w:ascii="Arial" w:hAnsi="Arial" w:cs="Arial"/>
        </w:rPr>
        <w:t>.</w:t>
      </w:r>
      <w:bookmarkEnd w:id="7"/>
    </w:p>
    <w:p w14:paraId="1B50DE7B" w14:textId="4AE9C811" w:rsidR="00AF6553" w:rsidRPr="00667EB9" w:rsidRDefault="00A63A2D" w:rsidP="00031552">
      <w:pPr>
        <w:ind w:left="360"/>
        <w:jc w:val="both"/>
        <w:rPr>
          <w:rFonts w:ascii="Arial" w:hAnsi="Arial" w:cs="Arial"/>
        </w:rPr>
      </w:pPr>
      <w:r w:rsidRPr="00667EB9">
        <w:rPr>
          <w:rFonts w:ascii="Arial" w:hAnsi="Arial" w:cs="Arial"/>
        </w:rPr>
        <w:t>Consiste en el préstamo de material bibliográfico para su fotocopiado</w:t>
      </w:r>
      <w:r w:rsidR="00AF6553" w:rsidRPr="00667EB9">
        <w:rPr>
          <w:rFonts w:ascii="Arial" w:hAnsi="Arial" w:cs="Arial"/>
        </w:rPr>
        <w:t xml:space="preserve"> </w:t>
      </w:r>
      <w:r w:rsidRPr="00667EB9">
        <w:rPr>
          <w:rFonts w:ascii="Arial" w:hAnsi="Arial" w:cs="Arial"/>
        </w:rPr>
        <w:t>fuera de las instalaciones de la biblioteca.</w:t>
      </w:r>
    </w:p>
    <w:p w14:paraId="01839CEE" w14:textId="77777777" w:rsidR="00ED49A1" w:rsidRPr="00667EB9" w:rsidRDefault="00ED49A1" w:rsidP="00ED49A1">
      <w:pPr>
        <w:ind w:left="360"/>
        <w:jc w:val="both"/>
        <w:rPr>
          <w:rFonts w:ascii="Arial" w:hAnsi="Arial" w:cs="Arial"/>
        </w:rPr>
      </w:pPr>
    </w:p>
    <w:p w14:paraId="0873CA43" w14:textId="77777777" w:rsidR="0036533A" w:rsidRPr="00667EB9" w:rsidRDefault="0036533A" w:rsidP="006D7279">
      <w:pPr>
        <w:pStyle w:val="Ttulo2"/>
        <w:numPr>
          <w:ilvl w:val="1"/>
          <w:numId w:val="30"/>
        </w:numPr>
        <w:rPr>
          <w:rFonts w:ascii="Arial" w:hAnsi="Arial" w:cs="Arial"/>
        </w:rPr>
      </w:pPr>
      <w:bookmarkStart w:id="8" w:name="_Toc133321711"/>
      <w:r w:rsidRPr="00667EB9">
        <w:rPr>
          <w:rFonts w:ascii="Arial" w:hAnsi="Arial" w:cs="Arial"/>
        </w:rPr>
        <w:t>Préstamo en sala</w:t>
      </w:r>
      <w:r w:rsidR="00576CAF" w:rsidRPr="00667EB9">
        <w:rPr>
          <w:rFonts w:ascii="Arial" w:hAnsi="Arial" w:cs="Arial"/>
        </w:rPr>
        <w:t>.</w:t>
      </w:r>
      <w:bookmarkEnd w:id="8"/>
    </w:p>
    <w:p w14:paraId="5D231AF2" w14:textId="31C9D9AC" w:rsidR="00A63A2D" w:rsidRPr="00667EB9" w:rsidRDefault="00A63A2D" w:rsidP="00031552">
      <w:pPr>
        <w:ind w:left="360"/>
        <w:jc w:val="both"/>
        <w:rPr>
          <w:rFonts w:ascii="Arial" w:hAnsi="Arial" w:cs="Arial"/>
        </w:rPr>
      </w:pPr>
      <w:r w:rsidRPr="00667EB9">
        <w:rPr>
          <w:rFonts w:ascii="Arial" w:hAnsi="Arial" w:cs="Arial"/>
        </w:rPr>
        <w:t>Consiste en el uso que las personas hacen de</w:t>
      </w:r>
      <w:r w:rsidR="005A13AA" w:rsidRPr="00667EB9">
        <w:rPr>
          <w:rFonts w:ascii="Arial" w:hAnsi="Arial" w:cs="Arial"/>
        </w:rPr>
        <w:t xml:space="preserve"> los materiales bibliográficos dentro</w:t>
      </w:r>
      <w:r w:rsidRPr="00667EB9">
        <w:rPr>
          <w:rFonts w:ascii="Arial" w:hAnsi="Arial" w:cs="Arial"/>
        </w:rPr>
        <w:t xml:space="preserve"> de</w:t>
      </w:r>
      <w:r w:rsidR="0046346D" w:rsidRPr="00667EB9">
        <w:rPr>
          <w:rFonts w:ascii="Arial" w:hAnsi="Arial" w:cs="Arial"/>
        </w:rPr>
        <w:t xml:space="preserve"> la biblioteca</w:t>
      </w:r>
      <w:r w:rsidRPr="00667EB9">
        <w:rPr>
          <w:rFonts w:ascii="Arial" w:hAnsi="Arial" w:cs="Arial"/>
        </w:rPr>
        <w:t>.</w:t>
      </w:r>
    </w:p>
    <w:p w14:paraId="4D860D37" w14:textId="416265D5" w:rsidR="007959CA" w:rsidRPr="00667EB9" w:rsidRDefault="007959CA" w:rsidP="00031552">
      <w:pPr>
        <w:ind w:left="360"/>
        <w:jc w:val="both"/>
        <w:rPr>
          <w:rFonts w:ascii="Arial" w:hAnsi="Arial" w:cs="Arial"/>
        </w:rPr>
      </w:pPr>
      <w:r w:rsidRPr="001B41AF">
        <w:rPr>
          <w:rFonts w:ascii="Arial" w:hAnsi="Arial" w:cs="Arial"/>
        </w:rPr>
        <w:t>El usuario está obligado a regresar el material en el mismo estado de conservación en que le fue prestado</w:t>
      </w:r>
      <w:r w:rsidR="00265C00" w:rsidRPr="001B41AF">
        <w:rPr>
          <w:rFonts w:ascii="Arial" w:hAnsi="Arial" w:cs="Arial"/>
        </w:rPr>
        <w:t>.</w:t>
      </w:r>
    </w:p>
    <w:p w14:paraId="26CD8F01" w14:textId="79C22F58" w:rsidR="0036533A" w:rsidRPr="00667EB9" w:rsidRDefault="0036533A" w:rsidP="006D7279">
      <w:pPr>
        <w:pStyle w:val="Ttulo2"/>
        <w:numPr>
          <w:ilvl w:val="1"/>
          <w:numId w:val="30"/>
        </w:numPr>
        <w:rPr>
          <w:rFonts w:ascii="Arial" w:hAnsi="Arial" w:cs="Arial"/>
        </w:rPr>
      </w:pPr>
      <w:bookmarkStart w:id="9" w:name="_Toc133321712"/>
      <w:r w:rsidRPr="00667EB9">
        <w:rPr>
          <w:rFonts w:ascii="Arial" w:hAnsi="Arial" w:cs="Arial"/>
        </w:rPr>
        <w:t>Préstamo en reserva</w:t>
      </w:r>
      <w:r w:rsidR="00576CAF" w:rsidRPr="00667EB9">
        <w:rPr>
          <w:rFonts w:ascii="Arial" w:hAnsi="Arial" w:cs="Arial"/>
        </w:rPr>
        <w:t>.</w:t>
      </w:r>
      <w:bookmarkEnd w:id="9"/>
    </w:p>
    <w:p w14:paraId="36F3F214" w14:textId="77777777" w:rsidR="00A63A2D" w:rsidRPr="00667EB9" w:rsidRDefault="00F07E19" w:rsidP="00C174D1">
      <w:pPr>
        <w:ind w:left="360"/>
        <w:rPr>
          <w:rFonts w:ascii="Arial" w:hAnsi="Arial" w:cs="Arial"/>
          <w:color w:val="FF0000"/>
        </w:rPr>
      </w:pPr>
      <w:r w:rsidRPr="00667EB9">
        <w:rPr>
          <w:rFonts w:ascii="Arial" w:hAnsi="Arial" w:cs="Arial"/>
        </w:rPr>
        <w:t xml:space="preserve">Recursos </w:t>
      </w:r>
      <w:r w:rsidR="00EF6C62" w:rsidRPr="00667EB9">
        <w:rPr>
          <w:rFonts w:ascii="Arial" w:hAnsi="Arial" w:cs="Arial"/>
        </w:rPr>
        <w:t>de información</w:t>
      </w:r>
      <w:r w:rsidR="00A63A2D" w:rsidRPr="00667EB9">
        <w:rPr>
          <w:rFonts w:ascii="Arial" w:hAnsi="Arial" w:cs="Arial"/>
        </w:rPr>
        <w:t xml:space="preserve"> que se reservan para alguna plática (tema de estudio especial) de acuerdo con los programas</w:t>
      </w:r>
      <w:r w:rsidRPr="00667EB9">
        <w:rPr>
          <w:rFonts w:ascii="Arial" w:hAnsi="Arial" w:cs="Arial"/>
        </w:rPr>
        <w:t xml:space="preserve"> educativos. </w:t>
      </w:r>
      <w:r w:rsidR="00A63A2D" w:rsidRPr="00667EB9">
        <w:rPr>
          <w:rFonts w:ascii="Arial" w:hAnsi="Arial" w:cs="Arial"/>
        </w:rPr>
        <w:t xml:space="preserve"> </w:t>
      </w:r>
    </w:p>
    <w:p w14:paraId="3154E893" w14:textId="77777777" w:rsidR="0036533A" w:rsidRPr="00667EB9" w:rsidRDefault="00964957" w:rsidP="006D7279">
      <w:pPr>
        <w:pStyle w:val="Ttulo2"/>
        <w:numPr>
          <w:ilvl w:val="1"/>
          <w:numId w:val="30"/>
        </w:numPr>
        <w:rPr>
          <w:rFonts w:ascii="Arial" w:hAnsi="Arial" w:cs="Arial"/>
        </w:rPr>
      </w:pPr>
      <w:bookmarkStart w:id="10" w:name="_Toc133321713"/>
      <w:r w:rsidRPr="00667EB9">
        <w:rPr>
          <w:rFonts w:ascii="Arial" w:hAnsi="Arial" w:cs="Arial"/>
        </w:rPr>
        <w:lastRenderedPageBreak/>
        <w:t>Cubí</w:t>
      </w:r>
      <w:r w:rsidR="0036533A" w:rsidRPr="00667EB9">
        <w:rPr>
          <w:rFonts w:ascii="Arial" w:hAnsi="Arial" w:cs="Arial"/>
        </w:rPr>
        <w:t>culo</w:t>
      </w:r>
      <w:r w:rsidRPr="00667EB9">
        <w:rPr>
          <w:rFonts w:ascii="Arial" w:hAnsi="Arial" w:cs="Arial"/>
        </w:rPr>
        <w:t>s de estudio y/o lectura</w:t>
      </w:r>
      <w:r w:rsidR="00576CAF" w:rsidRPr="00667EB9">
        <w:rPr>
          <w:rFonts w:ascii="Arial" w:hAnsi="Arial" w:cs="Arial"/>
        </w:rPr>
        <w:t>.</w:t>
      </w:r>
      <w:bookmarkEnd w:id="10"/>
    </w:p>
    <w:p w14:paraId="216B299E" w14:textId="69CA596A" w:rsidR="00A63A2D" w:rsidRPr="00667EB9" w:rsidRDefault="00A63A2D" w:rsidP="00C174D1">
      <w:pPr>
        <w:ind w:left="360"/>
        <w:jc w:val="both"/>
        <w:rPr>
          <w:rFonts w:ascii="Arial" w:hAnsi="Arial" w:cs="Arial"/>
        </w:rPr>
      </w:pPr>
      <w:r w:rsidRPr="00667EB9">
        <w:rPr>
          <w:rFonts w:ascii="Arial" w:hAnsi="Arial" w:cs="Arial"/>
        </w:rPr>
        <w:t xml:space="preserve">Consiste en el préstamo de un pequeño recinto </w:t>
      </w:r>
      <w:r w:rsidR="0046346D" w:rsidRPr="00667EB9">
        <w:rPr>
          <w:rFonts w:ascii="Arial" w:hAnsi="Arial" w:cs="Arial"/>
        </w:rPr>
        <w:t>para que los</w:t>
      </w:r>
      <w:r w:rsidRPr="00667EB9">
        <w:rPr>
          <w:rFonts w:ascii="Arial" w:hAnsi="Arial" w:cs="Arial"/>
        </w:rPr>
        <w:t xml:space="preserve"> usuarios realicen trabajos académicos y/o de investigación en equipo.</w:t>
      </w:r>
    </w:p>
    <w:p w14:paraId="2728608D" w14:textId="5AF9C03A" w:rsidR="00964957" w:rsidRPr="00667EB9" w:rsidRDefault="00964957" w:rsidP="006D7279">
      <w:pPr>
        <w:pStyle w:val="Ttulo2"/>
        <w:numPr>
          <w:ilvl w:val="1"/>
          <w:numId w:val="30"/>
        </w:numPr>
        <w:rPr>
          <w:rFonts w:ascii="Arial" w:hAnsi="Arial" w:cs="Arial"/>
        </w:rPr>
      </w:pPr>
      <w:bookmarkStart w:id="11" w:name="_Toc133321714"/>
      <w:r w:rsidRPr="00667EB9">
        <w:rPr>
          <w:rFonts w:ascii="Arial" w:hAnsi="Arial" w:cs="Arial"/>
        </w:rPr>
        <w:t>S</w:t>
      </w:r>
      <w:r w:rsidR="00FA70BD" w:rsidRPr="00667EB9">
        <w:rPr>
          <w:rFonts w:ascii="Arial" w:hAnsi="Arial" w:cs="Arial"/>
        </w:rPr>
        <w:t>ala de computadoras</w:t>
      </w:r>
      <w:r w:rsidR="00C538D7" w:rsidRPr="00667EB9">
        <w:rPr>
          <w:rFonts w:ascii="Arial" w:hAnsi="Arial" w:cs="Arial"/>
        </w:rPr>
        <w:t>.</w:t>
      </w:r>
      <w:bookmarkEnd w:id="11"/>
    </w:p>
    <w:p w14:paraId="530CC602" w14:textId="51A04E9D" w:rsidR="00A63A2D" w:rsidRPr="00667EB9" w:rsidRDefault="00A63A2D" w:rsidP="00C174D1">
      <w:pPr>
        <w:ind w:left="360"/>
        <w:jc w:val="both"/>
        <w:rPr>
          <w:rFonts w:ascii="Arial" w:hAnsi="Arial" w:cs="Arial"/>
        </w:rPr>
      </w:pPr>
      <w:r w:rsidRPr="00667EB9">
        <w:rPr>
          <w:rFonts w:ascii="Arial" w:hAnsi="Arial" w:cs="Arial"/>
        </w:rPr>
        <w:t>Espacio que cuenta con equipos de cómputo para la consulta de internet y/o realización de trabajos académicos.</w:t>
      </w:r>
    </w:p>
    <w:p w14:paraId="2C150AD4" w14:textId="77777777" w:rsidR="00964957" w:rsidRPr="00667EB9" w:rsidRDefault="00964957" w:rsidP="006D7279">
      <w:pPr>
        <w:pStyle w:val="Ttulo2"/>
        <w:numPr>
          <w:ilvl w:val="1"/>
          <w:numId w:val="30"/>
        </w:numPr>
        <w:rPr>
          <w:rFonts w:ascii="Arial" w:hAnsi="Arial" w:cs="Arial"/>
        </w:rPr>
      </w:pPr>
      <w:bookmarkStart w:id="12" w:name="_Toc133321715"/>
      <w:r w:rsidRPr="00667EB9">
        <w:rPr>
          <w:rFonts w:ascii="Arial" w:hAnsi="Arial" w:cs="Arial"/>
        </w:rPr>
        <w:t>Formación de usuarios</w:t>
      </w:r>
      <w:r w:rsidR="00576CAF" w:rsidRPr="00667EB9">
        <w:rPr>
          <w:rFonts w:ascii="Arial" w:hAnsi="Arial" w:cs="Arial"/>
        </w:rPr>
        <w:t>.</w:t>
      </w:r>
      <w:bookmarkEnd w:id="12"/>
    </w:p>
    <w:p w14:paraId="3E4D2129" w14:textId="77777777" w:rsidR="00C43900" w:rsidRPr="00667EB9" w:rsidRDefault="00A63A2D" w:rsidP="00C43900">
      <w:pPr>
        <w:jc w:val="both"/>
        <w:rPr>
          <w:rFonts w:ascii="Arial" w:hAnsi="Arial" w:cs="Arial"/>
        </w:rPr>
      </w:pPr>
      <w:r w:rsidRPr="00667EB9">
        <w:rPr>
          <w:rFonts w:ascii="Arial" w:hAnsi="Arial" w:cs="Arial"/>
        </w:rPr>
        <w:t>Consiste en</w:t>
      </w:r>
      <w:r w:rsidR="00C43900" w:rsidRPr="00667EB9">
        <w:rPr>
          <w:rFonts w:ascii="Arial" w:hAnsi="Arial" w:cs="Arial"/>
        </w:rPr>
        <w:t xml:space="preserve"> capacitar al usuario a través de visitas guiadas donde se informará de:</w:t>
      </w:r>
    </w:p>
    <w:p w14:paraId="2FFDF9F0" w14:textId="77777777" w:rsidR="00C43900" w:rsidRPr="00667EB9" w:rsidRDefault="00C43900" w:rsidP="00C43900">
      <w:pPr>
        <w:pStyle w:val="Prrafodelista"/>
        <w:numPr>
          <w:ilvl w:val="0"/>
          <w:numId w:val="36"/>
        </w:numPr>
        <w:spacing w:after="160" w:line="259" w:lineRule="auto"/>
        <w:jc w:val="both"/>
        <w:rPr>
          <w:rFonts w:ascii="Arial" w:hAnsi="Arial" w:cs="Arial"/>
        </w:rPr>
      </w:pPr>
      <w:r w:rsidRPr="00667EB9">
        <w:rPr>
          <w:rFonts w:ascii="Arial" w:hAnsi="Arial" w:cs="Arial"/>
        </w:rPr>
        <w:t>Los servicios que ofrece el Centro de Información.</w:t>
      </w:r>
    </w:p>
    <w:p w14:paraId="3D6A3013" w14:textId="77777777" w:rsidR="00C43900" w:rsidRPr="00667EB9" w:rsidRDefault="00C43900" w:rsidP="00C43900">
      <w:pPr>
        <w:pStyle w:val="Prrafodelista"/>
        <w:numPr>
          <w:ilvl w:val="0"/>
          <w:numId w:val="36"/>
        </w:numPr>
        <w:spacing w:after="160" w:line="259" w:lineRule="auto"/>
        <w:jc w:val="both"/>
        <w:rPr>
          <w:rFonts w:ascii="Arial" w:hAnsi="Arial" w:cs="Arial"/>
        </w:rPr>
      </w:pPr>
      <w:r w:rsidRPr="00667EB9">
        <w:rPr>
          <w:rFonts w:ascii="Arial" w:hAnsi="Arial" w:cs="Arial"/>
        </w:rPr>
        <w:t>Las colecciones.</w:t>
      </w:r>
    </w:p>
    <w:p w14:paraId="2DC3121C" w14:textId="77777777" w:rsidR="00C43900" w:rsidRPr="00667EB9" w:rsidRDefault="00C43900" w:rsidP="00C43900">
      <w:pPr>
        <w:pStyle w:val="Prrafodelista"/>
        <w:numPr>
          <w:ilvl w:val="0"/>
          <w:numId w:val="36"/>
        </w:numPr>
        <w:spacing w:after="160" w:line="259" w:lineRule="auto"/>
        <w:jc w:val="both"/>
        <w:rPr>
          <w:rFonts w:ascii="Arial" w:hAnsi="Arial" w:cs="Arial"/>
        </w:rPr>
      </w:pPr>
      <w:r w:rsidRPr="00667EB9">
        <w:rPr>
          <w:rFonts w:ascii="Arial" w:hAnsi="Arial" w:cs="Arial"/>
        </w:rPr>
        <w:t>Las áreas disponibles para los usuarios.</w:t>
      </w:r>
    </w:p>
    <w:p w14:paraId="2F9A8168" w14:textId="77777777" w:rsidR="00C43900" w:rsidRPr="00667EB9" w:rsidRDefault="00C43900" w:rsidP="00C43900">
      <w:pPr>
        <w:pStyle w:val="Prrafodelista"/>
        <w:numPr>
          <w:ilvl w:val="0"/>
          <w:numId w:val="36"/>
        </w:numPr>
        <w:spacing w:after="160" w:line="259" w:lineRule="auto"/>
        <w:jc w:val="both"/>
        <w:rPr>
          <w:rFonts w:ascii="Arial" w:hAnsi="Arial" w:cs="Arial"/>
        </w:rPr>
      </w:pPr>
      <w:r w:rsidRPr="00667EB9">
        <w:rPr>
          <w:rFonts w:ascii="Arial" w:hAnsi="Arial" w:cs="Arial"/>
        </w:rPr>
        <w:t>El Reglamento Interno.</w:t>
      </w:r>
    </w:p>
    <w:p w14:paraId="55634653" w14:textId="77777777" w:rsidR="00C43900" w:rsidRPr="00667EB9" w:rsidRDefault="00C43900" w:rsidP="00C43900">
      <w:pPr>
        <w:pStyle w:val="Prrafodelista"/>
        <w:numPr>
          <w:ilvl w:val="0"/>
          <w:numId w:val="36"/>
        </w:numPr>
        <w:spacing w:after="160" w:line="259" w:lineRule="auto"/>
        <w:jc w:val="both"/>
        <w:rPr>
          <w:rFonts w:ascii="Arial" w:hAnsi="Arial" w:cs="Arial"/>
        </w:rPr>
      </w:pPr>
      <w:r w:rsidRPr="00667EB9">
        <w:rPr>
          <w:rFonts w:ascii="Arial" w:hAnsi="Arial" w:cs="Arial"/>
        </w:rPr>
        <w:t>Uso del catálogo en línea.</w:t>
      </w:r>
    </w:p>
    <w:p w14:paraId="46E359E6" w14:textId="7DACE95C" w:rsidR="00A63A2D" w:rsidRPr="00667EB9" w:rsidRDefault="00C43900" w:rsidP="00ED49A1">
      <w:pPr>
        <w:pStyle w:val="Prrafodelista"/>
        <w:numPr>
          <w:ilvl w:val="0"/>
          <w:numId w:val="36"/>
        </w:numPr>
        <w:spacing w:after="160" w:line="259" w:lineRule="auto"/>
        <w:jc w:val="both"/>
        <w:rPr>
          <w:rFonts w:ascii="Arial" w:hAnsi="Arial" w:cs="Arial"/>
        </w:rPr>
      </w:pPr>
      <w:r w:rsidRPr="00667EB9">
        <w:rPr>
          <w:rFonts w:ascii="Arial" w:hAnsi="Arial" w:cs="Arial"/>
        </w:rPr>
        <w:t>Biblioteca virtual y los recursos de información en línea.</w:t>
      </w:r>
    </w:p>
    <w:p w14:paraId="0812B411" w14:textId="77777777" w:rsidR="00964957" w:rsidRPr="00667EB9" w:rsidRDefault="00964957" w:rsidP="006D7279">
      <w:pPr>
        <w:pStyle w:val="Ttulo2"/>
        <w:numPr>
          <w:ilvl w:val="1"/>
          <w:numId w:val="30"/>
        </w:numPr>
        <w:rPr>
          <w:rFonts w:ascii="Arial" w:hAnsi="Arial" w:cs="Arial"/>
        </w:rPr>
      </w:pPr>
      <w:bookmarkStart w:id="13" w:name="_Toc133321716"/>
      <w:r w:rsidRPr="00667EB9">
        <w:rPr>
          <w:rFonts w:ascii="Arial" w:hAnsi="Arial" w:cs="Arial"/>
        </w:rPr>
        <w:t>Préstamo de lockers y/o casilleros</w:t>
      </w:r>
      <w:r w:rsidR="00576CAF" w:rsidRPr="00667EB9">
        <w:rPr>
          <w:rFonts w:ascii="Arial" w:hAnsi="Arial" w:cs="Arial"/>
        </w:rPr>
        <w:t>.</w:t>
      </w:r>
      <w:bookmarkEnd w:id="13"/>
    </w:p>
    <w:p w14:paraId="5092A6CC" w14:textId="77777777" w:rsidR="00A63A2D" w:rsidRPr="00667EB9" w:rsidRDefault="00A63A2D" w:rsidP="00C174D1">
      <w:pPr>
        <w:ind w:left="360"/>
        <w:jc w:val="both"/>
        <w:rPr>
          <w:rFonts w:ascii="Arial" w:hAnsi="Arial" w:cs="Arial"/>
        </w:rPr>
      </w:pPr>
      <w:r w:rsidRPr="00667EB9">
        <w:rPr>
          <w:rFonts w:ascii="Arial" w:hAnsi="Arial" w:cs="Arial"/>
        </w:rPr>
        <w:t>Servicio que permite resguardar las pertenencias de los usuarios durante su estancia en la biblioteca.</w:t>
      </w:r>
    </w:p>
    <w:p w14:paraId="4FEFB567" w14:textId="50A962C9" w:rsidR="00A63A2D" w:rsidRPr="00667EB9" w:rsidRDefault="00FA70BD" w:rsidP="00FA70BD">
      <w:pPr>
        <w:pStyle w:val="Ttulo2"/>
        <w:numPr>
          <w:ilvl w:val="1"/>
          <w:numId w:val="30"/>
        </w:numPr>
        <w:rPr>
          <w:rFonts w:ascii="Arial" w:hAnsi="Arial" w:cs="Arial"/>
        </w:rPr>
      </w:pPr>
      <w:bookmarkStart w:id="14" w:name="_Toc133321717"/>
      <w:r w:rsidRPr="00667EB9">
        <w:rPr>
          <w:rFonts w:ascii="Arial" w:hAnsi="Arial" w:cs="Arial"/>
        </w:rPr>
        <w:t>Fotocopiado</w:t>
      </w:r>
      <w:bookmarkEnd w:id="14"/>
    </w:p>
    <w:p w14:paraId="252FBF63" w14:textId="77777777" w:rsidR="00ED49A1" w:rsidRPr="00667EB9" w:rsidRDefault="00E51789" w:rsidP="00E51789">
      <w:pPr>
        <w:ind w:left="360"/>
        <w:jc w:val="both"/>
        <w:rPr>
          <w:rFonts w:ascii="Arial" w:hAnsi="Arial" w:cs="Arial"/>
        </w:rPr>
      </w:pPr>
      <w:r w:rsidRPr="00667EB9">
        <w:rPr>
          <w:rFonts w:ascii="Arial" w:hAnsi="Arial" w:cs="Arial"/>
        </w:rPr>
        <w:t>Consiste en el préstamo de material bibliográfico para su fotocopiado dentro de las instalaciones de la biblioteca</w:t>
      </w:r>
      <w:r w:rsidR="00ED49A1" w:rsidRPr="00667EB9">
        <w:rPr>
          <w:rFonts w:ascii="Arial" w:hAnsi="Arial" w:cs="Arial"/>
        </w:rPr>
        <w:t>.</w:t>
      </w:r>
    </w:p>
    <w:p w14:paraId="3A0F0E61" w14:textId="77777777" w:rsidR="00964957" w:rsidRPr="00667EB9" w:rsidRDefault="00964957" w:rsidP="006D7279">
      <w:pPr>
        <w:pStyle w:val="Ttulo2"/>
        <w:numPr>
          <w:ilvl w:val="1"/>
          <w:numId w:val="30"/>
        </w:numPr>
        <w:rPr>
          <w:rFonts w:ascii="Arial" w:hAnsi="Arial" w:cs="Arial"/>
        </w:rPr>
      </w:pPr>
      <w:bookmarkStart w:id="15" w:name="_Toc133321718"/>
      <w:r w:rsidRPr="00667EB9">
        <w:rPr>
          <w:rFonts w:ascii="Arial" w:hAnsi="Arial" w:cs="Arial"/>
        </w:rPr>
        <w:t>Impresiones</w:t>
      </w:r>
      <w:r w:rsidR="00576CAF" w:rsidRPr="00667EB9">
        <w:rPr>
          <w:rFonts w:ascii="Arial" w:hAnsi="Arial" w:cs="Arial"/>
        </w:rPr>
        <w:t>.</w:t>
      </w:r>
      <w:bookmarkEnd w:id="15"/>
    </w:p>
    <w:p w14:paraId="08B835B7" w14:textId="77777777" w:rsidR="00ED49A1" w:rsidRPr="00667EB9" w:rsidRDefault="00A63A2D" w:rsidP="001631E5">
      <w:pPr>
        <w:ind w:left="360"/>
        <w:jc w:val="both"/>
        <w:rPr>
          <w:rFonts w:ascii="Arial" w:hAnsi="Arial" w:cs="Arial"/>
        </w:rPr>
      </w:pPr>
      <w:r w:rsidRPr="00667EB9">
        <w:rPr>
          <w:rFonts w:ascii="Arial" w:hAnsi="Arial" w:cs="Arial"/>
        </w:rPr>
        <w:t>Con este servicio el usuario podrá reproducir textos o imágenes sobre papel con ayuda de una impresora.</w:t>
      </w:r>
      <w:r w:rsidR="001631E5" w:rsidRPr="00667EB9">
        <w:rPr>
          <w:rFonts w:ascii="Arial" w:hAnsi="Arial" w:cs="Arial"/>
        </w:rPr>
        <w:t xml:space="preserve"> </w:t>
      </w:r>
    </w:p>
    <w:p w14:paraId="289514AF" w14:textId="22F462D6" w:rsidR="00964957" w:rsidRPr="00667EB9" w:rsidRDefault="00964957" w:rsidP="006D7279">
      <w:pPr>
        <w:pStyle w:val="Ttulo2"/>
        <w:numPr>
          <w:ilvl w:val="1"/>
          <w:numId w:val="30"/>
        </w:numPr>
        <w:rPr>
          <w:rFonts w:ascii="Arial" w:hAnsi="Arial" w:cs="Arial"/>
        </w:rPr>
      </w:pPr>
      <w:bookmarkStart w:id="16" w:name="_Toc133321719"/>
      <w:r w:rsidRPr="00667EB9">
        <w:rPr>
          <w:rFonts w:ascii="Arial" w:hAnsi="Arial" w:cs="Arial"/>
        </w:rPr>
        <w:t>Scaner y/o digitalización</w:t>
      </w:r>
      <w:r w:rsidR="00576CAF" w:rsidRPr="00667EB9">
        <w:rPr>
          <w:rFonts w:ascii="Arial" w:hAnsi="Arial" w:cs="Arial"/>
        </w:rPr>
        <w:t>.</w:t>
      </w:r>
      <w:bookmarkEnd w:id="16"/>
    </w:p>
    <w:p w14:paraId="7A473A0A" w14:textId="35D7E09A" w:rsidR="00A63A2D" w:rsidRPr="00667EB9" w:rsidRDefault="00A63A2D" w:rsidP="00AE1004">
      <w:pPr>
        <w:ind w:left="360"/>
        <w:jc w:val="both"/>
        <w:rPr>
          <w:rFonts w:ascii="Arial" w:hAnsi="Arial" w:cs="Arial"/>
        </w:rPr>
      </w:pPr>
      <w:r w:rsidRPr="00667EB9">
        <w:rPr>
          <w:rFonts w:ascii="Arial" w:hAnsi="Arial" w:cs="Arial"/>
        </w:rPr>
        <w:t>Este servicio permite transformar</w:t>
      </w:r>
      <w:r w:rsidR="00F07E19" w:rsidRPr="00667EB9">
        <w:rPr>
          <w:rFonts w:ascii="Arial" w:hAnsi="Arial" w:cs="Arial"/>
        </w:rPr>
        <w:t xml:space="preserve"> </w:t>
      </w:r>
      <w:r w:rsidR="00EF6C62" w:rsidRPr="00667EB9">
        <w:rPr>
          <w:rFonts w:ascii="Arial" w:hAnsi="Arial" w:cs="Arial"/>
        </w:rPr>
        <w:t>un texto o imagen de un</w:t>
      </w:r>
      <w:r w:rsidRPr="00667EB9">
        <w:rPr>
          <w:rFonts w:ascii="Arial" w:hAnsi="Arial" w:cs="Arial"/>
        </w:rPr>
        <w:t xml:space="preserve"> documento impreso a uno en formato digital con ayuda de un scanner o digitalizador.</w:t>
      </w:r>
    </w:p>
    <w:p w14:paraId="198A81E1" w14:textId="77777777" w:rsidR="00964957" w:rsidRPr="00667EB9" w:rsidRDefault="00964957" w:rsidP="006D7279">
      <w:pPr>
        <w:pStyle w:val="Ttulo2"/>
        <w:numPr>
          <w:ilvl w:val="1"/>
          <w:numId w:val="30"/>
        </w:numPr>
        <w:rPr>
          <w:rFonts w:ascii="Arial" w:hAnsi="Arial" w:cs="Arial"/>
        </w:rPr>
      </w:pPr>
      <w:bookmarkStart w:id="17" w:name="_Toc133321720"/>
      <w:r w:rsidRPr="00667EB9">
        <w:rPr>
          <w:rFonts w:ascii="Arial" w:hAnsi="Arial" w:cs="Arial"/>
        </w:rPr>
        <w:t>Sala para personas con limitaciones motrices</w:t>
      </w:r>
      <w:r w:rsidR="00576CAF" w:rsidRPr="00667EB9">
        <w:rPr>
          <w:rFonts w:ascii="Arial" w:hAnsi="Arial" w:cs="Arial"/>
        </w:rPr>
        <w:t>.</w:t>
      </w:r>
      <w:bookmarkEnd w:id="17"/>
    </w:p>
    <w:p w14:paraId="71A54C1C" w14:textId="77777777" w:rsidR="00A63A2D" w:rsidRPr="00667EB9" w:rsidRDefault="00A63A2D" w:rsidP="00C174D1">
      <w:pPr>
        <w:ind w:left="360"/>
        <w:jc w:val="both"/>
        <w:rPr>
          <w:rFonts w:ascii="Arial" w:hAnsi="Arial" w:cs="Arial"/>
        </w:rPr>
      </w:pPr>
      <w:r w:rsidRPr="00667EB9">
        <w:rPr>
          <w:rFonts w:ascii="Arial" w:hAnsi="Arial" w:cs="Arial"/>
        </w:rPr>
        <w:t>Es un espacio designado para aquellas personas que no pueden acceder a la sala de lectura y auto</w:t>
      </w:r>
      <w:r w:rsidR="003C7D43" w:rsidRPr="00667EB9">
        <w:rPr>
          <w:rFonts w:ascii="Arial" w:hAnsi="Arial" w:cs="Arial"/>
        </w:rPr>
        <w:t>-</w:t>
      </w:r>
      <w:r w:rsidRPr="00667EB9">
        <w:rPr>
          <w:rFonts w:ascii="Arial" w:hAnsi="Arial" w:cs="Arial"/>
        </w:rPr>
        <w:t>acceso por impedimento físico.</w:t>
      </w:r>
    </w:p>
    <w:p w14:paraId="2A71B54D" w14:textId="77777777" w:rsidR="00C538D7" w:rsidRPr="00667EB9" w:rsidRDefault="00C538D7" w:rsidP="006D7279">
      <w:pPr>
        <w:pStyle w:val="Ttulo2"/>
        <w:numPr>
          <w:ilvl w:val="1"/>
          <w:numId w:val="30"/>
        </w:numPr>
        <w:rPr>
          <w:rFonts w:ascii="Arial" w:hAnsi="Arial" w:cs="Arial"/>
        </w:rPr>
      </w:pPr>
      <w:bookmarkStart w:id="18" w:name="_Toc133321721"/>
      <w:r w:rsidRPr="00667EB9">
        <w:rPr>
          <w:rFonts w:ascii="Arial" w:hAnsi="Arial" w:cs="Arial"/>
        </w:rPr>
        <w:t>Sala de lectura</w:t>
      </w:r>
      <w:r w:rsidR="00576CAF" w:rsidRPr="00667EB9">
        <w:rPr>
          <w:rFonts w:ascii="Arial" w:hAnsi="Arial" w:cs="Arial"/>
        </w:rPr>
        <w:t>.</w:t>
      </w:r>
      <w:bookmarkEnd w:id="18"/>
    </w:p>
    <w:p w14:paraId="67451659" w14:textId="1BD0E656" w:rsidR="00A63A2D" w:rsidRPr="00BB0EE6" w:rsidRDefault="00376EEE" w:rsidP="00BB0EE6">
      <w:pPr>
        <w:ind w:left="360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Consiste en el uso del espacio físico y mobiliario, donde el usuario puede llevar sus propios materiales.</w:t>
      </w:r>
    </w:p>
    <w:p w14:paraId="7B37E5EF" w14:textId="0FB26867" w:rsidR="00ED49A1" w:rsidRPr="00AE1004" w:rsidRDefault="00ED49A1" w:rsidP="00ED49A1">
      <w:pPr>
        <w:pStyle w:val="Ttulo2"/>
        <w:numPr>
          <w:ilvl w:val="1"/>
          <w:numId w:val="30"/>
        </w:numPr>
        <w:rPr>
          <w:rFonts w:ascii="Arial" w:hAnsi="Arial" w:cs="Arial"/>
        </w:rPr>
      </w:pPr>
      <w:bookmarkStart w:id="19" w:name="_Toc133321722"/>
      <w:r w:rsidRPr="00AE1004">
        <w:rPr>
          <w:rFonts w:ascii="Arial" w:hAnsi="Arial" w:cs="Arial"/>
        </w:rPr>
        <w:t>Préstamo de Laptop.</w:t>
      </w:r>
      <w:bookmarkEnd w:id="19"/>
    </w:p>
    <w:p w14:paraId="341302F4" w14:textId="4104326C" w:rsidR="00ED49A1" w:rsidRDefault="00425836" w:rsidP="00C174D1">
      <w:pPr>
        <w:ind w:left="360"/>
        <w:jc w:val="both"/>
        <w:rPr>
          <w:rFonts w:ascii="Arial" w:hAnsi="Arial" w:cs="Arial"/>
        </w:rPr>
      </w:pPr>
      <w:r w:rsidRPr="00E74530">
        <w:rPr>
          <w:rFonts w:ascii="Arial" w:hAnsi="Arial" w:cs="Arial"/>
        </w:rPr>
        <w:t>Consiste en el préstamo de laptop para que los usuarios realicen actividades académicas o de su interés</w:t>
      </w:r>
      <w:r w:rsidR="00637F9B" w:rsidRPr="00E74530">
        <w:rPr>
          <w:rFonts w:ascii="Arial" w:hAnsi="Arial" w:cs="Arial"/>
        </w:rPr>
        <w:t>.</w:t>
      </w:r>
    </w:p>
    <w:p w14:paraId="590F200A" w14:textId="77777777" w:rsidR="00472860" w:rsidRPr="00667EB9" w:rsidRDefault="00472860" w:rsidP="00C174D1">
      <w:pPr>
        <w:ind w:left="360"/>
        <w:jc w:val="both"/>
        <w:rPr>
          <w:rFonts w:ascii="Arial" w:hAnsi="Arial" w:cs="Arial"/>
        </w:rPr>
      </w:pPr>
    </w:p>
    <w:p w14:paraId="541B5A92" w14:textId="098FCAD4" w:rsidR="00472860" w:rsidRPr="00E74530" w:rsidRDefault="001B41AF" w:rsidP="00472860">
      <w:pPr>
        <w:ind w:left="360"/>
        <w:jc w:val="both"/>
        <w:rPr>
          <w:rFonts w:ascii="Arial" w:hAnsi="Arial" w:cs="Arial"/>
          <w:b/>
          <w:sz w:val="24"/>
        </w:rPr>
      </w:pPr>
      <w:r w:rsidRPr="00E74530">
        <w:rPr>
          <w:rFonts w:ascii="Arial" w:hAnsi="Arial" w:cs="Arial"/>
          <w:b/>
          <w:sz w:val="24"/>
        </w:rPr>
        <w:t xml:space="preserve">LA OPERACIÓN DE LOS </w:t>
      </w:r>
      <w:r w:rsidR="00472860" w:rsidRPr="00E74530">
        <w:rPr>
          <w:rFonts w:ascii="Arial" w:hAnsi="Arial" w:cs="Arial"/>
          <w:b/>
          <w:sz w:val="24"/>
        </w:rPr>
        <w:t>SERVICIOS, COSTOS Y MULTAS SE APEGAN A LOS TÉRMINOS ESTABLECIDOS EN EL REGLAMENTO INTERNO DE CADA CENTRO DE INFORMACIÓN.</w:t>
      </w:r>
    </w:p>
    <w:p w14:paraId="60774A31" w14:textId="77777777" w:rsidR="00A63A2D" w:rsidRPr="00667EB9" w:rsidRDefault="00A63A2D" w:rsidP="00C174D1">
      <w:pPr>
        <w:pStyle w:val="Prrafodelista"/>
        <w:ind w:left="450"/>
        <w:rPr>
          <w:rFonts w:ascii="Arial" w:hAnsi="Arial" w:cs="Arial"/>
        </w:rPr>
      </w:pPr>
    </w:p>
    <w:p w14:paraId="5B662F49" w14:textId="610D7C17" w:rsidR="00C174D1" w:rsidRPr="00667EB9" w:rsidRDefault="00F07E19" w:rsidP="00EF6C62">
      <w:pPr>
        <w:pStyle w:val="Ttulo1"/>
        <w:numPr>
          <w:ilvl w:val="0"/>
          <w:numId w:val="30"/>
        </w:numPr>
        <w:rPr>
          <w:rFonts w:ascii="Arial" w:hAnsi="Arial" w:cs="Arial"/>
        </w:rPr>
      </w:pPr>
      <w:bookmarkStart w:id="20" w:name="_Toc133321723"/>
      <w:r w:rsidRPr="00667EB9">
        <w:rPr>
          <w:rFonts w:ascii="Arial" w:hAnsi="Arial" w:cs="Arial"/>
        </w:rPr>
        <w:t>VALORES DEL PERSONAL DEL PROCESO</w:t>
      </w:r>
      <w:r w:rsidR="001631E5" w:rsidRPr="00667EB9">
        <w:rPr>
          <w:rFonts w:ascii="Arial" w:hAnsi="Arial" w:cs="Arial"/>
        </w:rPr>
        <w:t xml:space="preserve"> </w:t>
      </w:r>
      <w:r w:rsidRPr="00667EB9">
        <w:rPr>
          <w:rFonts w:ascii="Arial" w:hAnsi="Arial" w:cs="Arial"/>
        </w:rPr>
        <w:t xml:space="preserve">  DE PRESTACIÓN DE SERVICIOS</w:t>
      </w:r>
      <w:bookmarkEnd w:id="20"/>
      <w:r w:rsidRPr="00667EB9">
        <w:rPr>
          <w:rFonts w:ascii="Arial" w:hAnsi="Arial" w:cs="Arial"/>
        </w:rPr>
        <w:t xml:space="preserve"> </w:t>
      </w:r>
    </w:p>
    <w:p w14:paraId="7A30FC87" w14:textId="034FD1C5" w:rsidR="00C174D1" w:rsidRPr="00705762" w:rsidRDefault="00C174D1" w:rsidP="00DB0627">
      <w:pPr>
        <w:jc w:val="both"/>
        <w:rPr>
          <w:rFonts w:ascii="Arial" w:hAnsi="Arial" w:cs="Arial"/>
        </w:rPr>
      </w:pPr>
      <w:r w:rsidRPr="00667EB9">
        <w:rPr>
          <w:rFonts w:ascii="Arial" w:hAnsi="Arial" w:cs="Arial"/>
        </w:rPr>
        <w:t>Algunas de las característ</w:t>
      </w:r>
      <w:r w:rsidR="009508B1" w:rsidRPr="00667EB9">
        <w:rPr>
          <w:rFonts w:ascii="Arial" w:hAnsi="Arial" w:cs="Arial"/>
        </w:rPr>
        <w:t>icas que</w:t>
      </w:r>
      <w:r w:rsidRPr="00667EB9">
        <w:rPr>
          <w:rFonts w:ascii="Arial" w:hAnsi="Arial" w:cs="Arial"/>
        </w:rPr>
        <w:t xml:space="preserve"> deben seguir y cumplir</w:t>
      </w:r>
      <w:r w:rsidR="009508B1" w:rsidRPr="00667EB9">
        <w:rPr>
          <w:rFonts w:ascii="Arial" w:hAnsi="Arial" w:cs="Arial"/>
        </w:rPr>
        <w:t xml:space="preserve"> el personal de servicios al público </w:t>
      </w:r>
      <w:r w:rsidR="001631E5" w:rsidRPr="00667EB9">
        <w:rPr>
          <w:rFonts w:ascii="Arial" w:hAnsi="Arial" w:cs="Arial"/>
        </w:rPr>
        <w:t xml:space="preserve"> </w:t>
      </w:r>
      <w:r w:rsidRPr="00667EB9">
        <w:rPr>
          <w:rFonts w:ascii="Arial" w:hAnsi="Arial" w:cs="Arial"/>
        </w:rPr>
        <w:t xml:space="preserve"> para un correcto servicio de calidad, son las siguientes:</w:t>
      </w:r>
    </w:p>
    <w:p w14:paraId="4454AE4B" w14:textId="77777777" w:rsidR="00DB0627" w:rsidRPr="00705762" w:rsidRDefault="00DB0627" w:rsidP="00DB0627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vanish/>
        </w:rPr>
      </w:pPr>
    </w:p>
    <w:p w14:paraId="7FAF58C5" w14:textId="077FE7F7" w:rsidR="00F07E19" w:rsidRPr="00705762" w:rsidRDefault="00F07E19" w:rsidP="00637F9B">
      <w:pPr>
        <w:pStyle w:val="Prrafodelista"/>
        <w:numPr>
          <w:ilvl w:val="1"/>
          <w:numId w:val="39"/>
        </w:numPr>
        <w:jc w:val="both"/>
        <w:rPr>
          <w:rFonts w:ascii="Arial" w:hAnsi="Arial" w:cs="Arial"/>
        </w:rPr>
      </w:pPr>
      <w:r w:rsidRPr="00705762">
        <w:rPr>
          <w:rFonts w:ascii="Arial" w:hAnsi="Arial" w:cs="Arial"/>
        </w:rPr>
        <w:t>Amabilidad:</w:t>
      </w:r>
      <w:r w:rsidR="00C56AA6" w:rsidRPr="00705762">
        <w:rPr>
          <w:rFonts w:ascii="Arial" w:hAnsi="Arial" w:cs="Arial"/>
        </w:rPr>
        <w:t xml:space="preserve"> </w:t>
      </w:r>
      <w:r w:rsidR="002B3F9A" w:rsidRPr="00705762">
        <w:rPr>
          <w:rFonts w:ascii="Arial" w:hAnsi="Arial" w:cs="Arial"/>
          <w:color w:val="373737"/>
          <w:sz w:val="23"/>
          <w:szCs w:val="23"/>
          <w:shd w:val="clear" w:color="auto" w:fill="FFFFFF"/>
        </w:rPr>
        <w:t>ser atento, brindar atención y respeto, sobre todo a los menos aptos, desvalidos, y necesitados.</w:t>
      </w:r>
    </w:p>
    <w:p w14:paraId="04ED827E" w14:textId="1766305D" w:rsidR="00C56AA6" w:rsidRPr="00705762" w:rsidRDefault="00C56AA6" w:rsidP="00637F9B">
      <w:pPr>
        <w:pStyle w:val="Prrafodelista"/>
        <w:numPr>
          <w:ilvl w:val="1"/>
          <w:numId w:val="39"/>
        </w:numPr>
        <w:jc w:val="both"/>
        <w:rPr>
          <w:rFonts w:ascii="Arial" w:hAnsi="Arial" w:cs="Arial"/>
        </w:rPr>
      </w:pPr>
      <w:r w:rsidRPr="00705762">
        <w:rPr>
          <w:rFonts w:ascii="Arial" w:hAnsi="Arial" w:cs="Arial"/>
        </w:rPr>
        <w:t>Responsabilidad:</w:t>
      </w:r>
      <w:r w:rsidR="002B3F9A" w:rsidRPr="00705762">
        <w:rPr>
          <w:rFonts w:ascii="Arial" w:hAnsi="Arial" w:cs="Arial"/>
        </w:rPr>
        <w:t xml:space="preserve"> </w:t>
      </w:r>
      <w:r w:rsidR="002B3F9A" w:rsidRPr="00705762">
        <w:rPr>
          <w:rFonts w:ascii="Arial" w:hAnsi="Arial" w:cs="Arial"/>
          <w:color w:val="404040"/>
          <w:shd w:val="clear" w:color="auto" w:fill="FFFFFF"/>
        </w:rPr>
        <w:t>de comprometerse y actuar de forma correcta en la realización de sus actividades.</w:t>
      </w:r>
    </w:p>
    <w:p w14:paraId="26B3D83E" w14:textId="77777777" w:rsidR="00C56AA6" w:rsidRPr="00705762" w:rsidRDefault="002B3F9A" w:rsidP="00637F9B">
      <w:pPr>
        <w:pStyle w:val="Prrafodelista"/>
        <w:numPr>
          <w:ilvl w:val="1"/>
          <w:numId w:val="39"/>
        </w:numPr>
        <w:jc w:val="both"/>
        <w:rPr>
          <w:rFonts w:ascii="Arial" w:hAnsi="Arial" w:cs="Arial"/>
        </w:rPr>
      </w:pPr>
      <w:r w:rsidRPr="00705762">
        <w:rPr>
          <w:rFonts w:ascii="Arial" w:hAnsi="Arial" w:cs="Arial"/>
        </w:rPr>
        <w:t>Empatía</w:t>
      </w:r>
      <w:r w:rsidR="00C56AA6" w:rsidRPr="00705762">
        <w:rPr>
          <w:rFonts w:ascii="Arial" w:hAnsi="Arial" w:cs="Arial"/>
        </w:rPr>
        <w:t>:</w:t>
      </w:r>
      <w:r w:rsidRPr="00705762">
        <w:rPr>
          <w:rFonts w:ascii="Arial" w:hAnsi="Arial" w:cs="Arial"/>
        </w:rPr>
        <w:t xml:space="preserve"> c</w:t>
      </w:r>
      <w:r w:rsidRPr="00705762">
        <w:rPr>
          <w:rFonts w:ascii="Arial" w:hAnsi="Arial" w:cs="Arial"/>
          <w:color w:val="222222"/>
          <w:shd w:val="clear" w:color="auto" w:fill="FFFFFF"/>
        </w:rPr>
        <w:t>apacidad de entender, comprender, ayudar, apoyar y motivar a nuestros usuarios.</w:t>
      </w:r>
    </w:p>
    <w:p w14:paraId="5C7B8C67" w14:textId="77777777" w:rsidR="00C56AA6" w:rsidRPr="00705762" w:rsidRDefault="00C56AA6" w:rsidP="00637F9B">
      <w:pPr>
        <w:pStyle w:val="Prrafodelista"/>
        <w:numPr>
          <w:ilvl w:val="1"/>
          <w:numId w:val="39"/>
        </w:numPr>
        <w:jc w:val="both"/>
        <w:rPr>
          <w:rFonts w:ascii="Arial" w:hAnsi="Arial" w:cs="Arial"/>
        </w:rPr>
      </w:pPr>
      <w:r w:rsidRPr="00705762">
        <w:rPr>
          <w:rFonts w:ascii="Arial" w:hAnsi="Arial" w:cs="Arial"/>
        </w:rPr>
        <w:t>Tolerancia:</w:t>
      </w:r>
      <w:r w:rsidR="002B3F9A" w:rsidRPr="00705762">
        <w:rPr>
          <w:rFonts w:ascii="Arial" w:hAnsi="Arial" w:cs="Arial"/>
        </w:rPr>
        <w:t xml:space="preserve"> </w:t>
      </w:r>
      <w:r w:rsidR="002B3F9A" w:rsidRPr="00705762">
        <w:rPr>
          <w:rFonts w:ascii="Arial" w:hAnsi="Arial" w:cs="Arial"/>
          <w:bCs/>
          <w:color w:val="222222"/>
          <w:shd w:val="clear" w:color="auto" w:fill="FFFFFF"/>
        </w:rPr>
        <w:t xml:space="preserve">valor </w:t>
      </w:r>
      <w:r w:rsidR="002B3F9A" w:rsidRPr="00705762">
        <w:rPr>
          <w:rFonts w:ascii="Arial" w:hAnsi="Arial" w:cs="Arial"/>
          <w:color w:val="222222"/>
          <w:shd w:val="clear" w:color="auto" w:fill="FFFFFF"/>
        </w:rPr>
        <w:t>moral que implica el respeto íntegro hacia el otro, hacia sus ideas, prácticas o creencias, independientemente de que choquen o sean diferentes de las nuestras.</w:t>
      </w:r>
    </w:p>
    <w:p w14:paraId="0AC62902" w14:textId="77777777" w:rsidR="00DB0627" w:rsidRPr="00705762" w:rsidRDefault="00F07E19" w:rsidP="00637F9B">
      <w:pPr>
        <w:pStyle w:val="Prrafodelista"/>
        <w:numPr>
          <w:ilvl w:val="1"/>
          <w:numId w:val="39"/>
        </w:numPr>
        <w:jc w:val="both"/>
        <w:rPr>
          <w:rFonts w:ascii="Arial" w:hAnsi="Arial" w:cs="Arial"/>
        </w:rPr>
      </w:pPr>
      <w:r w:rsidRPr="00705762">
        <w:rPr>
          <w:rFonts w:ascii="Arial" w:hAnsi="Arial" w:cs="Arial"/>
        </w:rPr>
        <w:t xml:space="preserve">Compromiso: </w:t>
      </w:r>
      <w:r w:rsidR="00C174D1" w:rsidRPr="00705762">
        <w:rPr>
          <w:rFonts w:ascii="Arial" w:hAnsi="Arial" w:cs="Arial"/>
        </w:rPr>
        <w:t>honestidad en la forma de actuar, la capacidad para comprometerse con las necesidades de los usuarios.</w:t>
      </w:r>
    </w:p>
    <w:p w14:paraId="6F1FE02E" w14:textId="77777777" w:rsidR="00DB0627" w:rsidRPr="00705762" w:rsidRDefault="00C174D1" w:rsidP="00637F9B">
      <w:pPr>
        <w:pStyle w:val="Prrafodelista"/>
        <w:numPr>
          <w:ilvl w:val="1"/>
          <w:numId w:val="39"/>
        </w:numPr>
        <w:jc w:val="both"/>
        <w:rPr>
          <w:rFonts w:ascii="Arial" w:hAnsi="Arial" w:cs="Arial"/>
        </w:rPr>
      </w:pPr>
      <w:r w:rsidRPr="00705762">
        <w:rPr>
          <w:rFonts w:ascii="Arial" w:hAnsi="Arial" w:cs="Arial"/>
        </w:rPr>
        <w:t>Iniciativa: ser activo y dinámico, con tendencia a actuar en las diferentes situaciones y dar resp</w:t>
      </w:r>
      <w:r w:rsidR="009508B1" w:rsidRPr="00705762">
        <w:rPr>
          <w:rFonts w:ascii="Arial" w:hAnsi="Arial" w:cs="Arial"/>
        </w:rPr>
        <w:t xml:space="preserve">uesta rápida a los problemas. </w:t>
      </w:r>
    </w:p>
    <w:p w14:paraId="34E8363A" w14:textId="77777777" w:rsidR="00DB0627" w:rsidRPr="00705762" w:rsidRDefault="00C174D1" w:rsidP="00637F9B">
      <w:pPr>
        <w:pStyle w:val="Prrafodelista"/>
        <w:numPr>
          <w:ilvl w:val="1"/>
          <w:numId w:val="39"/>
        </w:numPr>
        <w:jc w:val="both"/>
        <w:rPr>
          <w:rFonts w:ascii="Arial" w:hAnsi="Arial" w:cs="Arial"/>
        </w:rPr>
      </w:pPr>
      <w:r w:rsidRPr="00705762">
        <w:rPr>
          <w:rFonts w:ascii="Arial" w:hAnsi="Arial" w:cs="Arial"/>
        </w:rPr>
        <w:t>Ambición: tener deseos inagotables por mejorar y crecer; es dec</w:t>
      </w:r>
      <w:r w:rsidR="009508B1" w:rsidRPr="00705762">
        <w:rPr>
          <w:rFonts w:ascii="Arial" w:hAnsi="Arial" w:cs="Arial"/>
        </w:rPr>
        <w:t xml:space="preserve">ir, tener afán de superación. </w:t>
      </w:r>
    </w:p>
    <w:p w14:paraId="4B75301A" w14:textId="77777777" w:rsidR="00DB0627" w:rsidRPr="00705762" w:rsidRDefault="00C174D1" w:rsidP="00637F9B">
      <w:pPr>
        <w:pStyle w:val="Prrafodelista"/>
        <w:numPr>
          <w:ilvl w:val="1"/>
          <w:numId w:val="39"/>
        </w:numPr>
        <w:jc w:val="both"/>
        <w:rPr>
          <w:rFonts w:ascii="Arial" w:hAnsi="Arial" w:cs="Arial"/>
        </w:rPr>
      </w:pPr>
      <w:r w:rsidRPr="00705762">
        <w:rPr>
          <w:rFonts w:ascii="Arial" w:hAnsi="Arial" w:cs="Arial"/>
        </w:rPr>
        <w:t xml:space="preserve">Autodominio: tener capacidad de mantener el control de emociones y del </w:t>
      </w:r>
      <w:r w:rsidR="009508B1" w:rsidRPr="00705762">
        <w:rPr>
          <w:rFonts w:ascii="Arial" w:hAnsi="Arial" w:cs="Arial"/>
        </w:rPr>
        <w:t xml:space="preserve">resto de aspectos de la vida. </w:t>
      </w:r>
    </w:p>
    <w:p w14:paraId="69C337E6" w14:textId="77777777" w:rsidR="00DB0627" w:rsidRPr="00705762" w:rsidRDefault="00C174D1" w:rsidP="00637F9B">
      <w:pPr>
        <w:pStyle w:val="Prrafodelista"/>
        <w:numPr>
          <w:ilvl w:val="1"/>
          <w:numId w:val="39"/>
        </w:numPr>
        <w:jc w:val="both"/>
        <w:rPr>
          <w:rFonts w:ascii="Arial" w:hAnsi="Arial" w:cs="Arial"/>
          <w:color w:val="000000" w:themeColor="text1"/>
        </w:rPr>
      </w:pPr>
      <w:r w:rsidRPr="00705762">
        <w:rPr>
          <w:rFonts w:ascii="Arial" w:hAnsi="Arial" w:cs="Arial"/>
        </w:rPr>
        <w:t xml:space="preserve">Disposición de servicio: es una disposición natural, </w:t>
      </w:r>
      <w:r w:rsidR="00C56AA6" w:rsidRPr="00705762">
        <w:rPr>
          <w:rFonts w:ascii="Arial" w:hAnsi="Arial" w:cs="Arial"/>
          <w:color w:val="000000" w:themeColor="text1"/>
        </w:rPr>
        <w:t xml:space="preserve">para </w:t>
      </w:r>
      <w:r w:rsidRPr="00705762">
        <w:rPr>
          <w:rFonts w:ascii="Arial" w:hAnsi="Arial" w:cs="Arial"/>
          <w:color w:val="000000" w:themeColor="text1"/>
        </w:rPr>
        <w:t xml:space="preserve">atender, ayudar, servir al </w:t>
      </w:r>
      <w:r w:rsidR="009508B1" w:rsidRPr="00705762">
        <w:rPr>
          <w:rFonts w:ascii="Arial" w:hAnsi="Arial" w:cs="Arial"/>
          <w:color w:val="000000" w:themeColor="text1"/>
        </w:rPr>
        <w:t>usuario</w:t>
      </w:r>
      <w:r w:rsidRPr="00705762">
        <w:rPr>
          <w:rFonts w:ascii="Arial" w:hAnsi="Arial" w:cs="Arial"/>
          <w:color w:val="000000" w:themeColor="text1"/>
        </w:rPr>
        <w:t xml:space="preserve"> de f</w:t>
      </w:r>
      <w:r w:rsidR="009508B1" w:rsidRPr="00705762">
        <w:rPr>
          <w:rFonts w:ascii="Arial" w:hAnsi="Arial" w:cs="Arial"/>
          <w:color w:val="000000" w:themeColor="text1"/>
        </w:rPr>
        <w:t xml:space="preserve">orma entregada y con dignidad. </w:t>
      </w:r>
    </w:p>
    <w:p w14:paraId="01446653" w14:textId="77777777" w:rsidR="00DB0627" w:rsidRPr="00705762" w:rsidRDefault="00C174D1" w:rsidP="00637F9B">
      <w:pPr>
        <w:pStyle w:val="Prrafodelista"/>
        <w:numPr>
          <w:ilvl w:val="1"/>
          <w:numId w:val="39"/>
        </w:numPr>
        <w:jc w:val="both"/>
        <w:rPr>
          <w:rFonts w:ascii="Arial" w:hAnsi="Arial" w:cs="Arial"/>
        </w:rPr>
      </w:pPr>
      <w:r w:rsidRPr="00705762">
        <w:rPr>
          <w:rFonts w:ascii="Arial" w:hAnsi="Arial" w:cs="Arial"/>
        </w:rPr>
        <w:t xml:space="preserve">Don de gentes: tener capacidad para establecer relaciones calidad y afectuosas con los </w:t>
      </w:r>
      <w:r w:rsidR="009508B1" w:rsidRPr="00705762">
        <w:rPr>
          <w:rFonts w:ascii="Arial" w:hAnsi="Arial" w:cs="Arial"/>
        </w:rPr>
        <w:t xml:space="preserve">demás, y además, disfrutarlo. </w:t>
      </w:r>
    </w:p>
    <w:p w14:paraId="3816239E" w14:textId="77777777" w:rsidR="00DB0627" w:rsidRPr="00705762" w:rsidRDefault="00C56AA6" w:rsidP="00637F9B">
      <w:pPr>
        <w:pStyle w:val="Prrafodelista"/>
        <w:numPr>
          <w:ilvl w:val="1"/>
          <w:numId w:val="39"/>
        </w:numPr>
        <w:jc w:val="both"/>
        <w:rPr>
          <w:rFonts w:ascii="Arial" w:hAnsi="Arial" w:cs="Arial"/>
        </w:rPr>
      </w:pPr>
      <w:r w:rsidRPr="00705762">
        <w:rPr>
          <w:rFonts w:ascii="Arial" w:hAnsi="Arial" w:cs="Arial"/>
        </w:rPr>
        <w:t xml:space="preserve">Trabajo en equipo: </w:t>
      </w:r>
      <w:r w:rsidR="00C174D1" w:rsidRPr="00705762">
        <w:rPr>
          <w:rFonts w:ascii="Arial" w:hAnsi="Arial" w:cs="Arial"/>
        </w:rPr>
        <w:t>ser una persona que gusta de traba</w:t>
      </w:r>
      <w:r w:rsidR="009508B1" w:rsidRPr="00705762">
        <w:rPr>
          <w:rFonts w:ascii="Arial" w:hAnsi="Arial" w:cs="Arial"/>
        </w:rPr>
        <w:t>ja</w:t>
      </w:r>
      <w:r w:rsidR="00C174D1" w:rsidRPr="00705762">
        <w:rPr>
          <w:rFonts w:ascii="Arial" w:hAnsi="Arial" w:cs="Arial"/>
        </w:rPr>
        <w:t>r en equipo, le agrada trabajar con otros para la consecu</w:t>
      </w:r>
      <w:r w:rsidR="009508B1" w:rsidRPr="00705762">
        <w:rPr>
          <w:rFonts w:ascii="Arial" w:hAnsi="Arial" w:cs="Arial"/>
        </w:rPr>
        <w:t xml:space="preserve">ción de un objetivo en común. </w:t>
      </w:r>
    </w:p>
    <w:p w14:paraId="44613758" w14:textId="77777777" w:rsidR="00C56AA6" w:rsidRPr="00705762" w:rsidRDefault="00C174D1" w:rsidP="00637F9B">
      <w:pPr>
        <w:pStyle w:val="Prrafodelista"/>
        <w:numPr>
          <w:ilvl w:val="1"/>
          <w:numId w:val="39"/>
        </w:numPr>
        <w:jc w:val="both"/>
        <w:rPr>
          <w:rFonts w:ascii="Arial" w:hAnsi="Arial" w:cs="Arial"/>
        </w:rPr>
      </w:pPr>
      <w:r w:rsidRPr="00705762">
        <w:rPr>
          <w:rFonts w:ascii="Arial" w:hAnsi="Arial" w:cs="Arial"/>
        </w:rPr>
        <w:t>Enfoque positivo: es la capacidad para ver el lado bue</w:t>
      </w:r>
      <w:r w:rsidR="00DB0627" w:rsidRPr="00705762">
        <w:rPr>
          <w:rFonts w:ascii="Arial" w:hAnsi="Arial" w:cs="Arial"/>
        </w:rPr>
        <w:t>no de las cosas con optimismo.</w:t>
      </w:r>
    </w:p>
    <w:p w14:paraId="60951331" w14:textId="77777777" w:rsidR="00DB0627" w:rsidRPr="00705762" w:rsidRDefault="00C174D1" w:rsidP="00637F9B">
      <w:pPr>
        <w:pStyle w:val="Prrafodelista"/>
        <w:numPr>
          <w:ilvl w:val="1"/>
          <w:numId w:val="39"/>
        </w:numPr>
        <w:jc w:val="both"/>
        <w:rPr>
          <w:rFonts w:ascii="Arial" w:hAnsi="Arial" w:cs="Arial"/>
        </w:rPr>
      </w:pPr>
      <w:r w:rsidRPr="00705762">
        <w:rPr>
          <w:rFonts w:ascii="Arial" w:hAnsi="Arial" w:cs="Arial"/>
        </w:rPr>
        <w:t>Observación: es la habilidad para captar o fijarse en pequeños detalles no siemp</w:t>
      </w:r>
      <w:r w:rsidR="009508B1" w:rsidRPr="00705762">
        <w:rPr>
          <w:rFonts w:ascii="Arial" w:hAnsi="Arial" w:cs="Arial"/>
        </w:rPr>
        <w:t xml:space="preserve">re evidentes a todo el mundo. </w:t>
      </w:r>
    </w:p>
    <w:p w14:paraId="520E320A" w14:textId="77777777" w:rsidR="00DB0627" w:rsidRPr="00705762" w:rsidRDefault="00C56AA6" w:rsidP="00637F9B">
      <w:pPr>
        <w:pStyle w:val="Prrafodelista"/>
        <w:numPr>
          <w:ilvl w:val="1"/>
          <w:numId w:val="39"/>
        </w:numPr>
        <w:jc w:val="both"/>
        <w:rPr>
          <w:rFonts w:ascii="Arial" w:hAnsi="Arial" w:cs="Arial"/>
        </w:rPr>
      </w:pPr>
      <w:r w:rsidRPr="00705762">
        <w:rPr>
          <w:rFonts w:ascii="Arial" w:hAnsi="Arial" w:cs="Arial"/>
        </w:rPr>
        <w:t>Proactivo:</w:t>
      </w:r>
      <w:r w:rsidR="00E41CF9" w:rsidRPr="00705762">
        <w:rPr>
          <w:rFonts w:ascii="Arial" w:hAnsi="Arial" w:cs="Arial"/>
        </w:rPr>
        <w:t xml:space="preserve"> e</w:t>
      </w:r>
      <w:r w:rsidR="00C174D1" w:rsidRPr="00705762">
        <w:rPr>
          <w:rFonts w:ascii="Arial" w:hAnsi="Arial" w:cs="Arial"/>
        </w:rPr>
        <w:t>s la capacidad de generar nuevas ideas y, de ofrecer alternat</w:t>
      </w:r>
      <w:r w:rsidR="009508B1" w:rsidRPr="00705762">
        <w:rPr>
          <w:rFonts w:ascii="Arial" w:hAnsi="Arial" w:cs="Arial"/>
        </w:rPr>
        <w:t xml:space="preserve">ivas al abordar una situación. </w:t>
      </w:r>
    </w:p>
    <w:p w14:paraId="05A2916A" w14:textId="63263792" w:rsidR="00C174D1" w:rsidRPr="00705762" w:rsidRDefault="00C56AA6" w:rsidP="00637F9B">
      <w:pPr>
        <w:pStyle w:val="Prrafodelista"/>
        <w:numPr>
          <w:ilvl w:val="1"/>
          <w:numId w:val="39"/>
        </w:numPr>
        <w:jc w:val="both"/>
        <w:rPr>
          <w:rFonts w:ascii="Arial" w:hAnsi="Arial" w:cs="Arial"/>
        </w:rPr>
      </w:pPr>
      <w:r w:rsidRPr="00705762">
        <w:rPr>
          <w:rFonts w:ascii="Arial" w:hAnsi="Arial" w:cs="Arial"/>
        </w:rPr>
        <w:t xml:space="preserve">Buena presentación: </w:t>
      </w:r>
      <w:r w:rsidR="00C174D1" w:rsidRPr="00705762">
        <w:rPr>
          <w:rFonts w:ascii="Arial" w:hAnsi="Arial" w:cs="Arial"/>
        </w:rPr>
        <w:t>es la importancia de una primera impresión en los segundos iniciales para crear una buena predisposición hacia la</w:t>
      </w:r>
      <w:r w:rsidR="009508B1" w:rsidRPr="00705762">
        <w:rPr>
          <w:rFonts w:ascii="Arial" w:hAnsi="Arial" w:cs="Arial"/>
        </w:rPr>
        <w:t xml:space="preserve"> necesidad de los usuarios, a </w:t>
      </w:r>
      <w:r w:rsidR="009508B1" w:rsidRPr="00705762">
        <w:rPr>
          <w:rFonts w:ascii="Arial" w:hAnsi="Arial" w:cs="Arial"/>
        </w:rPr>
        <w:lastRenderedPageBreak/>
        <w:t>través del cuidado de nuestra persona, hábitos, actitudes, etc.</w:t>
      </w:r>
      <w:r w:rsidR="006D529F" w:rsidRPr="00705762">
        <w:rPr>
          <w:rFonts w:ascii="Arial" w:hAnsi="Arial" w:cs="Arial"/>
        </w:rPr>
        <w:t>, que</w:t>
      </w:r>
      <w:r w:rsidR="009508B1" w:rsidRPr="00705762">
        <w:rPr>
          <w:rFonts w:ascii="Arial" w:hAnsi="Arial" w:cs="Arial"/>
        </w:rPr>
        <w:t xml:space="preserve"> favorezcan la primera impresión. </w:t>
      </w:r>
    </w:p>
    <w:p w14:paraId="1CE724A0" w14:textId="5F2B6075" w:rsidR="003B5BC1" w:rsidRPr="00667EB9" w:rsidRDefault="00812CD1" w:rsidP="00637F9B">
      <w:pPr>
        <w:pStyle w:val="Ttulo1"/>
        <w:numPr>
          <w:ilvl w:val="0"/>
          <w:numId w:val="39"/>
        </w:numPr>
        <w:ind w:right="-234"/>
        <w:jc w:val="both"/>
        <w:rPr>
          <w:rFonts w:ascii="Arial" w:hAnsi="Arial" w:cs="Arial"/>
        </w:rPr>
      </w:pPr>
      <w:bookmarkStart w:id="21" w:name="_Toc133321724"/>
      <w:r w:rsidRPr="00667EB9">
        <w:rPr>
          <w:rFonts w:ascii="Arial" w:eastAsia="Times New Roman" w:hAnsi="Arial" w:cs="Arial"/>
          <w:lang w:eastAsia="es-MX"/>
        </w:rPr>
        <w:t>TABLA DE CONTROL DE CAMBIOS Y APROBACIÓN</w:t>
      </w:r>
      <w:bookmarkEnd w:id="21"/>
    </w:p>
    <w:tbl>
      <w:tblPr>
        <w:tblW w:w="9500" w:type="dxa"/>
        <w:tblInd w:w="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1366"/>
        <w:gridCol w:w="1520"/>
        <w:gridCol w:w="1519"/>
        <w:gridCol w:w="1299"/>
        <w:gridCol w:w="1120"/>
        <w:gridCol w:w="1339"/>
      </w:tblGrid>
      <w:tr w:rsidR="00786CF2" w:rsidRPr="00667EB9" w14:paraId="749C3252" w14:textId="77777777" w:rsidTr="00B8703F">
        <w:trPr>
          <w:trHeight w:val="460"/>
        </w:trPr>
        <w:tc>
          <w:tcPr>
            <w:tcW w:w="133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74CBCA" w14:textId="77777777" w:rsidR="00786CF2" w:rsidRPr="00667EB9" w:rsidRDefault="00786CF2" w:rsidP="00786CF2">
            <w:pPr>
              <w:spacing w:after="160" w:line="285" w:lineRule="exact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67EB9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lang w:eastAsia="es-MX"/>
              </w:rPr>
              <w:t>No.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BAF108" w14:textId="77777777" w:rsidR="00786CF2" w:rsidRPr="00667EB9" w:rsidRDefault="00786CF2" w:rsidP="00786CF2">
            <w:pPr>
              <w:spacing w:after="160" w:line="285" w:lineRule="exact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67EB9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lang w:eastAsia="es-MX"/>
              </w:rPr>
              <w:t>Sección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BD81EB" w14:textId="77777777" w:rsidR="00786CF2" w:rsidRPr="00667EB9" w:rsidRDefault="00786CF2" w:rsidP="00786CF2">
            <w:pPr>
              <w:spacing w:after="160" w:line="285" w:lineRule="exact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67EB9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lang w:eastAsia="es-MX"/>
              </w:rPr>
              <w:t>Descripción</w:t>
            </w:r>
          </w:p>
        </w:tc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2DEF30" w14:textId="77777777" w:rsidR="00786CF2" w:rsidRPr="00667EB9" w:rsidRDefault="00786CF2" w:rsidP="00786CF2">
            <w:pPr>
              <w:spacing w:after="160" w:line="285" w:lineRule="exact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67EB9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lang w:eastAsia="es-MX"/>
              </w:rPr>
              <w:t>Revisó</w:t>
            </w:r>
          </w:p>
        </w:tc>
        <w:tc>
          <w:tcPr>
            <w:tcW w:w="129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3DBD9B" w14:textId="77777777" w:rsidR="00786CF2" w:rsidRPr="00667EB9" w:rsidRDefault="00786CF2" w:rsidP="00786CF2">
            <w:pPr>
              <w:spacing w:after="160" w:line="285" w:lineRule="exact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67EB9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lang w:eastAsia="es-MX"/>
              </w:rPr>
              <w:t>Fecha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9FD3DA" w14:textId="77777777" w:rsidR="00786CF2" w:rsidRPr="00667EB9" w:rsidRDefault="00786CF2" w:rsidP="00786CF2">
            <w:pPr>
              <w:spacing w:after="160" w:line="285" w:lineRule="exact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67EB9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lang w:eastAsia="es-MX"/>
              </w:rPr>
              <w:t>Aprobó</w:t>
            </w:r>
          </w:p>
        </w:tc>
        <w:tc>
          <w:tcPr>
            <w:tcW w:w="133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8F2571" w14:textId="77777777" w:rsidR="00786CF2" w:rsidRPr="00667EB9" w:rsidRDefault="00786CF2" w:rsidP="00786CF2">
            <w:pPr>
              <w:spacing w:after="160" w:line="285" w:lineRule="exact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67EB9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lang w:eastAsia="es-MX"/>
              </w:rPr>
              <w:t>Fecha</w:t>
            </w:r>
          </w:p>
        </w:tc>
      </w:tr>
      <w:tr w:rsidR="00786CF2" w:rsidRPr="00472860" w14:paraId="31E9F9E9" w14:textId="77777777" w:rsidTr="00B8703F">
        <w:trPr>
          <w:trHeight w:val="394"/>
        </w:trPr>
        <w:tc>
          <w:tcPr>
            <w:tcW w:w="133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435E90" w14:textId="77777777" w:rsidR="00786CF2" w:rsidRPr="00472860" w:rsidRDefault="00786CF2" w:rsidP="00786CF2">
            <w:pPr>
              <w:spacing w:after="160" w:line="240" w:lineRule="exact"/>
              <w:jc w:val="center"/>
              <w:rPr>
                <w:rFonts w:eastAsia="Times New Roman" w:cstheme="minorHAnsi"/>
                <w:sz w:val="36"/>
                <w:szCs w:val="36"/>
                <w:lang w:eastAsia="es-MX"/>
              </w:rPr>
            </w:pPr>
            <w:r w:rsidRPr="00472860">
              <w:rPr>
                <w:rFonts w:eastAsia="Times New Roman" w:cstheme="minorHAnsi"/>
                <w:b/>
                <w:bCs/>
                <w:color w:val="FFFFFF" w:themeColor="light1"/>
                <w:kern w:val="24"/>
                <w:lang w:eastAsia="es-MX"/>
              </w:rPr>
              <w:t>1</w:t>
            </w:r>
          </w:p>
        </w:tc>
        <w:tc>
          <w:tcPr>
            <w:tcW w:w="136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8F8E02" w14:textId="77777777" w:rsidR="00786CF2" w:rsidRPr="00472860" w:rsidRDefault="00786CF2" w:rsidP="00786CF2">
            <w:pPr>
              <w:spacing w:after="160" w:line="240" w:lineRule="exact"/>
              <w:jc w:val="center"/>
              <w:rPr>
                <w:rFonts w:eastAsia="Times New Roman" w:cstheme="minorHAnsi"/>
                <w:sz w:val="36"/>
                <w:szCs w:val="36"/>
                <w:lang w:eastAsia="es-MX"/>
              </w:rPr>
            </w:pPr>
            <w:r w:rsidRPr="00472860">
              <w:rPr>
                <w:rFonts w:eastAsia="Times New Roman" w:cstheme="minorHAnsi"/>
                <w:color w:val="000000" w:themeColor="dark1"/>
                <w:kern w:val="24"/>
                <w:lang w:eastAsia="es-MX"/>
              </w:rPr>
              <w:t>Todo el documento </w:t>
            </w:r>
          </w:p>
        </w:tc>
        <w:tc>
          <w:tcPr>
            <w:tcW w:w="15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47B872" w14:textId="77777777" w:rsidR="00786CF2" w:rsidRPr="00472860" w:rsidRDefault="00786CF2" w:rsidP="00786CF2">
            <w:pPr>
              <w:spacing w:after="160" w:line="240" w:lineRule="exact"/>
              <w:jc w:val="center"/>
              <w:rPr>
                <w:rFonts w:eastAsia="Times New Roman" w:cstheme="minorHAnsi"/>
                <w:sz w:val="36"/>
                <w:szCs w:val="36"/>
                <w:lang w:eastAsia="es-MX"/>
              </w:rPr>
            </w:pPr>
            <w:r w:rsidRPr="00472860">
              <w:rPr>
                <w:rFonts w:eastAsia="Times New Roman" w:cstheme="minorHAnsi"/>
                <w:color w:val="000000" w:themeColor="dark1"/>
                <w:kern w:val="24"/>
                <w:lang w:eastAsia="es-MX"/>
              </w:rPr>
              <w:t>Documento de nueva creación</w:t>
            </w:r>
          </w:p>
        </w:tc>
        <w:tc>
          <w:tcPr>
            <w:tcW w:w="15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7BBF77" w14:textId="77777777" w:rsidR="00786CF2" w:rsidRPr="00472860" w:rsidRDefault="00786CF2" w:rsidP="00786CF2">
            <w:pPr>
              <w:spacing w:after="160" w:line="240" w:lineRule="auto"/>
              <w:contextualSpacing/>
              <w:jc w:val="center"/>
              <w:rPr>
                <w:rFonts w:eastAsia="Times New Roman" w:cstheme="minorHAnsi"/>
                <w:sz w:val="36"/>
                <w:szCs w:val="36"/>
                <w:lang w:eastAsia="es-MX"/>
              </w:rPr>
            </w:pPr>
            <w:r w:rsidRPr="00472860">
              <w:rPr>
                <w:rFonts w:eastAsia="Times New Roman" w:cstheme="minorHAnsi"/>
                <w:color w:val="000000" w:themeColor="dark1"/>
                <w:kern w:val="24"/>
                <w:lang w:eastAsia="es-MX"/>
              </w:rPr>
              <w:t xml:space="preserve">Comité </w:t>
            </w:r>
          </w:p>
          <w:p w14:paraId="3C6CE7BC" w14:textId="77777777" w:rsidR="00786CF2" w:rsidRPr="00472860" w:rsidRDefault="00786CF2" w:rsidP="00786CF2">
            <w:pPr>
              <w:spacing w:after="160" w:line="240" w:lineRule="auto"/>
              <w:contextualSpacing/>
              <w:jc w:val="center"/>
              <w:rPr>
                <w:rFonts w:eastAsia="Times New Roman" w:cstheme="minorHAnsi"/>
                <w:sz w:val="36"/>
                <w:szCs w:val="36"/>
                <w:lang w:eastAsia="es-MX"/>
              </w:rPr>
            </w:pPr>
            <w:r w:rsidRPr="00472860">
              <w:rPr>
                <w:rFonts w:eastAsia="Times New Roman" w:cstheme="minorHAnsi"/>
                <w:color w:val="000000" w:themeColor="dark1"/>
                <w:kern w:val="24"/>
                <w:lang w:eastAsia="es-MX"/>
              </w:rPr>
              <w:t>del SB</w:t>
            </w:r>
          </w:p>
        </w:tc>
        <w:tc>
          <w:tcPr>
            <w:tcW w:w="129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02F748" w14:textId="77777777" w:rsidR="00786CF2" w:rsidRPr="00472860" w:rsidRDefault="00786CF2" w:rsidP="00786CF2">
            <w:pPr>
              <w:spacing w:after="160" w:line="240" w:lineRule="exact"/>
              <w:jc w:val="center"/>
              <w:rPr>
                <w:rFonts w:eastAsia="Times New Roman" w:cstheme="minorHAnsi"/>
                <w:sz w:val="36"/>
                <w:szCs w:val="36"/>
                <w:lang w:eastAsia="es-MX"/>
              </w:rPr>
            </w:pPr>
            <w:r w:rsidRPr="00472860">
              <w:rPr>
                <w:rFonts w:eastAsia="Times New Roman" w:cstheme="minorHAnsi"/>
                <w:color w:val="000000" w:themeColor="dark1"/>
                <w:kern w:val="24"/>
                <w:lang w:eastAsia="es-MX"/>
              </w:rPr>
              <w:t>24 de Abril de 2018 </w:t>
            </w:r>
          </w:p>
        </w:tc>
        <w:tc>
          <w:tcPr>
            <w:tcW w:w="11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D552C8" w14:textId="77777777" w:rsidR="00786CF2" w:rsidRPr="00472860" w:rsidRDefault="00786CF2" w:rsidP="00786CF2">
            <w:pPr>
              <w:spacing w:after="160" w:line="240" w:lineRule="exact"/>
              <w:jc w:val="center"/>
              <w:rPr>
                <w:rFonts w:eastAsia="Times New Roman" w:cstheme="minorHAnsi"/>
                <w:sz w:val="36"/>
                <w:szCs w:val="36"/>
                <w:lang w:eastAsia="es-MX"/>
              </w:rPr>
            </w:pPr>
            <w:r w:rsidRPr="00472860">
              <w:rPr>
                <w:rFonts w:eastAsia="Times New Roman" w:cstheme="minorHAnsi"/>
                <w:color w:val="000000" w:themeColor="dark1"/>
                <w:kern w:val="24"/>
                <w:lang w:eastAsia="es-MX"/>
              </w:rPr>
              <w:t> Comité del SB </w:t>
            </w:r>
          </w:p>
        </w:tc>
        <w:tc>
          <w:tcPr>
            <w:tcW w:w="133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D5A364" w14:textId="77777777" w:rsidR="00786CF2" w:rsidRPr="00472860" w:rsidRDefault="00786CF2" w:rsidP="00786CF2">
            <w:pPr>
              <w:spacing w:after="160" w:line="240" w:lineRule="exact"/>
              <w:jc w:val="center"/>
              <w:rPr>
                <w:rFonts w:eastAsia="Times New Roman" w:cstheme="minorHAnsi"/>
                <w:sz w:val="36"/>
                <w:szCs w:val="36"/>
                <w:lang w:eastAsia="es-MX"/>
              </w:rPr>
            </w:pPr>
            <w:r w:rsidRPr="00472860">
              <w:rPr>
                <w:rFonts w:eastAsia="Times New Roman" w:cstheme="minorHAnsi"/>
                <w:color w:val="000000" w:themeColor="dark1"/>
                <w:kern w:val="24"/>
                <w:lang w:eastAsia="es-MX"/>
              </w:rPr>
              <w:t>14  de Mayo de 2018</w:t>
            </w:r>
          </w:p>
        </w:tc>
      </w:tr>
      <w:tr w:rsidR="00472860" w:rsidRPr="00472860" w14:paraId="2109A26D" w14:textId="77777777" w:rsidTr="000D015B">
        <w:trPr>
          <w:trHeight w:val="3055"/>
        </w:trPr>
        <w:tc>
          <w:tcPr>
            <w:tcW w:w="1337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253D87" w14:textId="77777777" w:rsidR="00472860" w:rsidRPr="00472860" w:rsidRDefault="00472860" w:rsidP="00786CF2">
            <w:pPr>
              <w:spacing w:after="160" w:line="240" w:lineRule="exact"/>
              <w:jc w:val="center"/>
              <w:rPr>
                <w:rFonts w:eastAsia="Times New Roman" w:cstheme="minorHAnsi"/>
                <w:sz w:val="36"/>
                <w:szCs w:val="36"/>
                <w:lang w:eastAsia="es-MX"/>
              </w:rPr>
            </w:pPr>
            <w:r w:rsidRPr="00472860">
              <w:rPr>
                <w:rFonts w:eastAsia="Times New Roman" w:cstheme="minorHAnsi"/>
                <w:b/>
                <w:bCs/>
                <w:color w:val="FFFFFF" w:themeColor="light1"/>
                <w:kern w:val="24"/>
                <w:lang w:eastAsia="es-MX"/>
              </w:rPr>
              <w:t>2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B654BC" w14:textId="0BC6250F" w:rsidR="00472860" w:rsidRPr="00472860" w:rsidRDefault="00472860" w:rsidP="00472860">
            <w:pPr>
              <w:spacing w:after="160" w:line="240" w:lineRule="exact"/>
              <w:rPr>
                <w:rFonts w:eastAsia="Times New Roman" w:cstheme="minorHAnsi"/>
                <w:sz w:val="36"/>
                <w:szCs w:val="36"/>
                <w:lang w:eastAsia="es-MX"/>
              </w:rPr>
            </w:pPr>
            <w:r w:rsidRPr="00472860">
              <w:rPr>
                <w:rFonts w:eastAsia="Times New Roman" w:cstheme="minorHAnsi"/>
                <w:color w:val="000000" w:themeColor="dark1"/>
                <w:kern w:val="24"/>
                <w:lang w:eastAsia="es-MX"/>
              </w:rPr>
              <w:t>N°6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7D19E0" w14:textId="46682056" w:rsidR="00472860" w:rsidRPr="00472860" w:rsidRDefault="00472860" w:rsidP="00472860">
            <w:pPr>
              <w:spacing w:after="160" w:line="240" w:lineRule="exact"/>
              <w:rPr>
                <w:rFonts w:eastAsia="Times New Roman" w:cstheme="minorHAnsi"/>
                <w:sz w:val="36"/>
                <w:szCs w:val="36"/>
                <w:lang w:eastAsia="es-MX"/>
              </w:rPr>
            </w:pPr>
            <w:r w:rsidRPr="00472860">
              <w:rPr>
                <w:rFonts w:eastAsia="Times New Roman" w:cstheme="minorHAnsi"/>
                <w:color w:val="000000" w:themeColor="dark1"/>
                <w:kern w:val="24"/>
                <w:lang w:eastAsia="es-MX"/>
              </w:rPr>
              <w:t>Se eliminan servicios:</w:t>
            </w:r>
          </w:p>
          <w:p w14:paraId="31566CCF" w14:textId="77777777" w:rsidR="00472860" w:rsidRPr="00472860" w:rsidRDefault="00472860" w:rsidP="00B8703F">
            <w:pPr>
              <w:spacing w:after="160" w:line="240" w:lineRule="exact"/>
              <w:rPr>
                <w:rFonts w:cstheme="minorHAnsi"/>
              </w:rPr>
            </w:pPr>
            <w:r w:rsidRPr="00472860">
              <w:rPr>
                <w:rFonts w:cstheme="minorHAnsi"/>
              </w:rPr>
              <w:t>- Emisión de boletines de adquisiciones</w:t>
            </w:r>
          </w:p>
          <w:p w14:paraId="63E43A41" w14:textId="77777777" w:rsidR="00E74530" w:rsidRDefault="00472860" w:rsidP="00E7453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72860">
              <w:rPr>
                <w:rFonts w:cstheme="minorHAnsi"/>
              </w:rPr>
              <w:t xml:space="preserve">- </w:t>
            </w:r>
            <w:r w:rsidR="00E74530" w:rsidRPr="00120069">
              <w:rPr>
                <w:rFonts w:ascii="Arial" w:hAnsi="Arial" w:cs="Arial"/>
                <w:sz w:val="20"/>
                <w:szCs w:val="20"/>
              </w:rPr>
              <w:t>Consulta de catálogos en línea</w:t>
            </w:r>
          </w:p>
          <w:p w14:paraId="38DD9154" w14:textId="716332D7" w:rsidR="00472860" w:rsidRPr="00472860" w:rsidRDefault="00472860" w:rsidP="00E74530">
            <w:pPr>
              <w:spacing w:after="160" w:line="240" w:lineRule="exact"/>
              <w:rPr>
                <w:rFonts w:eastAsia="Times New Roman" w:cstheme="minorHAnsi"/>
                <w:sz w:val="36"/>
                <w:szCs w:val="36"/>
                <w:lang w:eastAsia="es-MX"/>
              </w:rPr>
            </w:pPr>
          </w:p>
        </w:tc>
        <w:tc>
          <w:tcPr>
            <w:tcW w:w="1519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B0D47F" w14:textId="77777777" w:rsidR="00472860" w:rsidRPr="00472860" w:rsidRDefault="00472860" w:rsidP="00472860">
            <w:pPr>
              <w:spacing w:after="160" w:line="240" w:lineRule="auto"/>
              <w:contextualSpacing/>
              <w:jc w:val="center"/>
              <w:rPr>
                <w:rFonts w:eastAsia="Times New Roman" w:cstheme="minorHAnsi"/>
                <w:sz w:val="36"/>
                <w:szCs w:val="36"/>
                <w:lang w:eastAsia="es-MX"/>
              </w:rPr>
            </w:pPr>
            <w:r w:rsidRPr="00472860">
              <w:rPr>
                <w:rFonts w:eastAsia="Times New Roman" w:cstheme="minorHAnsi"/>
                <w:color w:val="000000" w:themeColor="dark1"/>
                <w:kern w:val="24"/>
                <w:lang w:eastAsia="es-MX"/>
              </w:rPr>
              <w:t xml:space="preserve">Comité </w:t>
            </w:r>
          </w:p>
          <w:p w14:paraId="271D25F9" w14:textId="21D4EBF9" w:rsidR="00472860" w:rsidRPr="00472860" w:rsidRDefault="00472860" w:rsidP="00472860">
            <w:pPr>
              <w:spacing w:after="160" w:line="240" w:lineRule="exact"/>
              <w:jc w:val="center"/>
              <w:rPr>
                <w:rFonts w:eastAsia="Times New Roman" w:cstheme="minorHAnsi"/>
                <w:sz w:val="36"/>
                <w:szCs w:val="36"/>
                <w:lang w:eastAsia="es-MX"/>
              </w:rPr>
            </w:pPr>
            <w:r w:rsidRPr="00472860">
              <w:rPr>
                <w:rFonts w:eastAsia="Times New Roman" w:cstheme="minorHAnsi"/>
                <w:color w:val="000000" w:themeColor="dark1"/>
                <w:kern w:val="24"/>
                <w:lang w:eastAsia="es-MX"/>
              </w:rPr>
              <w:t>del SB </w:t>
            </w:r>
          </w:p>
        </w:tc>
        <w:tc>
          <w:tcPr>
            <w:tcW w:w="1299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468EDC" w14:textId="1E8CBB26" w:rsidR="00472860" w:rsidRPr="00472860" w:rsidRDefault="00472860" w:rsidP="00786CF2">
            <w:pPr>
              <w:spacing w:after="160" w:line="240" w:lineRule="exact"/>
              <w:jc w:val="center"/>
              <w:rPr>
                <w:rFonts w:eastAsia="Times New Roman" w:cstheme="minorHAnsi"/>
                <w:sz w:val="36"/>
                <w:szCs w:val="36"/>
                <w:lang w:eastAsia="es-MX"/>
              </w:rPr>
            </w:pPr>
            <w:r w:rsidRPr="00472860">
              <w:rPr>
                <w:rFonts w:eastAsia="Times New Roman" w:cstheme="minorHAnsi"/>
                <w:color w:val="000000" w:themeColor="dark1"/>
                <w:kern w:val="24"/>
                <w:lang w:eastAsia="es-MX"/>
              </w:rPr>
              <w:t> JUNIO 2023</w:t>
            </w:r>
          </w:p>
        </w:tc>
        <w:tc>
          <w:tcPr>
            <w:tcW w:w="1120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E359C0" w14:textId="7690574B" w:rsidR="00472860" w:rsidRPr="00472860" w:rsidRDefault="00472860" w:rsidP="00786CF2">
            <w:pPr>
              <w:spacing w:after="160" w:line="240" w:lineRule="exact"/>
              <w:jc w:val="center"/>
              <w:rPr>
                <w:rFonts w:eastAsia="Times New Roman" w:cstheme="minorHAnsi"/>
                <w:sz w:val="36"/>
                <w:szCs w:val="36"/>
                <w:lang w:eastAsia="es-MX"/>
              </w:rPr>
            </w:pPr>
            <w:r w:rsidRPr="00472860">
              <w:rPr>
                <w:rFonts w:eastAsia="Times New Roman" w:cstheme="minorHAnsi"/>
                <w:color w:val="000000" w:themeColor="dark1"/>
                <w:kern w:val="24"/>
                <w:lang w:eastAsia="es-MX"/>
              </w:rPr>
              <w:t> Comité del SB </w:t>
            </w:r>
          </w:p>
        </w:tc>
        <w:tc>
          <w:tcPr>
            <w:tcW w:w="1339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E0F3EA" w14:textId="77777777" w:rsidR="008F641A" w:rsidRDefault="008F641A" w:rsidP="00786CF2">
            <w:pPr>
              <w:spacing w:after="160" w:line="240" w:lineRule="exact"/>
              <w:jc w:val="center"/>
              <w:rPr>
                <w:rFonts w:eastAsia="Times New Roman" w:cstheme="minorHAnsi"/>
                <w:color w:val="000000" w:themeColor="dark1"/>
                <w:kern w:val="24"/>
                <w:lang w:eastAsia="es-MX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lang w:eastAsia="es-MX"/>
              </w:rPr>
              <w:t>Junio 2023</w:t>
            </w:r>
          </w:p>
          <w:p w14:paraId="49F6EDB2" w14:textId="309B0C6C" w:rsidR="00472860" w:rsidRPr="00472860" w:rsidRDefault="008F641A" w:rsidP="00786CF2">
            <w:pPr>
              <w:spacing w:after="160" w:line="240" w:lineRule="exact"/>
              <w:jc w:val="center"/>
              <w:rPr>
                <w:rFonts w:eastAsia="Times New Roman" w:cstheme="minorHAnsi"/>
                <w:sz w:val="36"/>
                <w:szCs w:val="36"/>
                <w:lang w:eastAsia="es-MX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lang w:eastAsia="es-MX"/>
              </w:rPr>
              <w:t>(Foro)</w:t>
            </w:r>
            <w:r w:rsidR="00472860" w:rsidRPr="00472860">
              <w:rPr>
                <w:rFonts w:eastAsia="Times New Roman" w:cstheme="minorHAnsi"/>
                <w:color w:val="000000" w:themeColor="dark1"/>
                <w:kern w:val="24"/>
                <w:lang w:eastAsia="es-MX"/>
              </w:rPr>
              <w:t> </w:t>
            </w:r>
          </w:p>
        </w:tc>
      </w:tr>
      <w:tr w:rsidR="00472860" w:rsidRPr="00472860" w14:paraId="59167A8A" w14:textId="77777777" w:rsidTr="000D015B">
        <w:trPr>
          <w:trHeight w:val="394"/>
        </w:trPr>
        <w:tc>
          <w:tcPr>
            <w:tcW w:w="1337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936202" w14:textId="77777777" w:rsidR="00472860" w:rsidRPr="00472860" w:rsidRDefault="00472860" w:rsidP="00786CF2">
            <w:pPr>
              <w:spacing w:after="160" w:line="240" w:lineRule="exact"/>
              <w:jc w:val="center"/>
              <w:rPr>
                <w:rFonts w:eastAsia="Times New Roman" w:cstheme="minorHAnsi"/>
                <w:b/>
                <w:bCs/>
                <w:color w:val="FFFFFF" w:themeColor="light1"/>
                <w:kern w:val="24"/>
                <w:lang w:eastAsia="es-MX"/>
              </w:rPr>
            </w:pP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E5992D" w14:textId="076DE1D7" w:rsidR="00AE1004" w:rsidRDefault="00AE1004" w:rsidP="00B8703F">
            <w:pPr>
              <w:spacing w:after="160" w:line="240" w:lineRule="exact"/>
              <w:rPr>
                <w:rFonts w:eastAsia="Times New Roman" w:cstheme="minorHAnsi"/>
                <w:color w:val="000000" w:themeColor="dark1"/>
                <w:kern w:val="24"/>
                <w:lang w:eastAsia="es-MX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lang w:eastAsia="es-MX"/>
              </w:rPr>
              <w:t>N°6.13.</w:t>
            </w:r>
          </w:p>
          <w:p w14:paraId="208EF4EA" w14:textId="77777777" w:rsidR="00AE1004" w:rsidRDefault="00AE1004" w:rsidP="00B8703F">
            <w:pPr>
              <w:spacing w:after="160" w:line="240" w:lineRule="exact"/>
              <w:rPr>
                <w:rFonts w:eastAsia="Times New Roman" w:cstheme="minorHAnsi"/>
                <w:color w:val="000000" w:themeColor="dark1"/>
                <w:kern w:val="24"/>
                <w:lang w:eastAsia="es-MX"/>
              </w:rPr>
            </w:pPr>
          </w:p>
          <w:p w14:paraId="52877A3B" w14:textId="77777777" w:rsidR="00AE1004" w:rsidRDefault="00AE1004" w:rsidP="00B8703F">
            <w:pPr>
              <w:spacing w:after="160" w:line="240" w:lineRule="exact"/>
              <w:rPr>
                <w:rFonts w:eastAsia="Times New Roman" w:cstheme="minorHAnsi"/>
                <w:color w:val="000000" w:themeColor="dark1"/>
                <w:kern w:val="24"/>
                <w:lang w:eastAsia="es-MX"/>
              </w:rPr>
            </w:pPr>
          </w:p>
          <w:p w14:paraId="38FE4218" w14:textId="77777777" w:rsidR="00FE26A9" w:rsidRDefault="00FE26A9" w:rsidP="00B8703F">
            <w:pPr>
              <w:spacing w:after="160" w:line="240" w:lineRule="exact"/>
              <w:rPr>
                <w:rFonts w:eastAsia="Times New Roman" w:cstheme="minorHAnsi"/>
                <w:color w:val="000000" w:themeColor="dark1"/>
                <w:kern w:val="24"/>
                <w:lang w:eastAsia="es-MX"/>
              </w:rPr>
            </w:pPr>
          </w:p>
          <w:p w14:paraId="1DEE24E7" w14:textId="17692D5F" w:rsidR="00472860" w:rsidRPr="00472860" w:rsidRDefault="00472860" w:rsidP="00B8703F">
            <w:pPr>
              <w:spacing w:after="160" w:line="240" w:lineRule="exact"/>
              <w:rPr>
                <w:rFonts w:eastAsia="Times New Roman" w:cstheme="minorHAnsi"/>
                <w:color w:val="000000" w:themeColor="dark1"/>
                <w:kern w:val="24"/>
                <w:lang w:eastAsia="es-MX"/>
              </w:rPr>
            </w:pPr>
            <w:r w:rsidRPr="00472860">
              <w:rPr>
                <w:rFonts w:eastAsia="Times New Roman" w:cstheme="minorHAnsi"/>
                <w:color w:val="000000" w:themeColor="dark1"/>
                <w:kern w:val="24"/>
                <w:lang w:eastAsia="es-MX"/>
              </w:rPr>
              <w:t xml:space="preserve">N° 6.14. </w:t>
            </w:r>
          </w:p>
          <w:p w14:paraId="3923AB49" w14:textId="77777777" w:rsidR="00472860" w:rsidRPr="00472860" w:rsidRDefault="00472860" w:rsidP="00786CF2">
            <w:pPr>
              <w:spacing w:after="160" w:line="240" w:lineRule="exact"/>
              <w:jc w:val="center"/>
              <w:rPr>
                <w:rFonts w:eastAsia="Times New Roman" w:cstheme="minorHAnsi"/>
                <w:color w:val="000000" w:themeColor="dark1"/>
                <w:kern w:val="24"/>
                <w:lang w:eastAsia="es-MX"/>
              </w:rPr>
            </w:pP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ECCB12" w14:textId="5FC76B33" w:rsidR="00AE1004" w:rsidRDefault="00AE1004" w:rsidP="00786CF2">
            <w:pPr>
              <w:spacing w:after="160" w:line="240" w:lineRule="exact"/>
              <w:jc w:val="center"/>
              <w:rPr>
                <w:rFonts w:eastAsia="Times New Roman" w:cstheme="minorHAnsi"/>
                <w:color w:val="000000" w:themeColor="dark1"/>
                <w:kern w:val="24"/>
                <w:lang w:eastAsia="es-MX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lang w:eastAsia="es-MX"/>
              </w:rPr>
              <w:t>Se cambia la redacción del servicio de sala de lectura</w:t>
            </w:r>
            <w:r w:rsidR="00FE26A9">
              <w:rPr>
                <w:rFonts w:eastAsia="Times New Roman" w:cstheme="minorHAnsi"/>
                <w:color w:val="000000" w:themeColor="dark1"/>
                <w:kern w:val="24"/>
                <w:lang w:eastAsia="es-MX"/>
              </w:rPr>
              <w:t>.</w:t>
            </w:r>
          </w:p>
          <w:p w14:paraId="286EF114" w14:textId="3529791B" w:rsidR="00472860" w:rsidRPr="00472860" w:rsidRDefault="00FE26A9" w:rsidP="00AE1004">
            <w:pPr>
              <w:spacing w:after="160" w:line="240" w:lineRule="exact"/>
              <w:rPr>
                <w:rFonts w:eastAsia="Times New Roman" w:cstheme="minorHAnsi"/>
                <w:color w:val="000000" w:themeColor="dark1"/>
                <w:kern w:val="24"/>
                <w:lang w:eastAsia="es-MX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lang w:eastAsia="es-MX"/>
              </w:rPr>
              <w:t>Se agrega el préstamo de laptop.</w:t>
            </w:r>
          </w:p>
        </w:tc>
        <w:tc>
          <w:tcPr>
            <w:tcW w:w="1519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2352C6" w14:textId="77777777" w:rsidR="00472860" w:rsidRPr="00472860" w:rsidRDefault="00472860" w:rsidP="00786CF2">
            <w:pPr>
              <w:spacing w:after="160" w:line="240" w:lineRule="exact"/>
              <w:jc w:val="center"/>
              <w:rPr>
                <w:rFonts w:eastAsia="Times New Roman" w:cstheme="minorHAnsi"/>
                <w:color w:val="000000" w:themeColor="dark1"/>
                <w:kern w:val="24"/>
                <w:lang w:eastAsia="es-MX"/>
              </w:rPr>
            </w:pPr>
          </w:p>
        </w:tc>
        <w:tc>
          <w:tcPr>
            <w:tcW w:w="1299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2B4CD9" w14:textId="77777777" w:rsidR="00472860" w:rsidRPr="00472860" w:rsidRDefault="00472860" w:rsidP="00786CF2">
            <w:pPr>
              <w:spacing w:after="160" w:line="240" w:lineRule="exact"/>
              <w:jc w:val="center"/>
              <w:rPr>
                <w:rFonts w:eastAsia="Times New Roman" w:cstheme="minorHAnsi"/>
                <w:color w:val="000000" w:themeColor="dark1"/>
                <w:kern w:val="24"/>
                <w:lang w:eastAsia="es-MX"/>
              </w:rPr>
            </w:pPr>
          </w:p>
        </w:tc>
        <w:tc>
          <w:tcPr>
            <w:tcW w:w="112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2FEF48" w14:textId="77777777" w:rsidR="00472860" w:rsidRPr="00472860" w:rsidRDefault="00472860" w:rsidP="00786CF2">
            <w:pPr>
              <w:spacing w:after="160" w:line="240" w:lineRule="exact"/>
              <w:jc w:val="center"/>
              <w:rPr>
                <w:rFonts w:eastAsia="Times New Roman" w:cstheme="minorHAnsi"/>
                <w:color w:val="000000" w:themeColor="dark1"/>
                <w:kern w:val="24"/>
                <w:lang w:eastAsia="es-MX"/>
              </w:rPr>
            </w:pPr>
          </w:p>
        </w:tc>
        <w:tc>
          <w:tcPr>
            <w:tcW w:w="1339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FB7DD0" w14:textId="77777777" w:rsidR="00472860" w:rsidRPr="00472860" w:rsidRDefault="00472860" w:rsidP="00786CF2">
            <w:pPr>
              <w:spacing w:after="160" w:line="240" w:lineRule="exact"/>
              <w:jc w:val="center"/>
              <w:rPr>
                <w:rFonts w:eastAsia="Times New Roman" w:cstheme="minorHAnsi"/>
                <w:color w:val="000000" w:themeColor="dark1"/>
                <w:kern w:val="24"/>
                <w:lang w:eastAsia="es-MX"/>
              </w:rPr>
            </w:pPr>
          </w:p>
        </w:tc>
      </w:tr>
    </w:tbl>
    <w:p w14:paraId="09A9047F" w14:textId="77777777" w:rsidR="009508B1" w:rsidRPr="00472860" w:rsidRDefault="009508B1" w:rsidP="00090EC4">
      <w:pPr>
        <w:pStyle w:val="Prrafodelista"/>
        <w:ind w:left="-142" w:right="-234"/>
        <w:jc w:val="both"/>
        <w:rPr>
          <w:rFonts w:cstheme="minorHAnsi"/>
          <w:b/>
        </w:rPr>
      </w:pPr>
    </w:p>
    <w:sectPr w:rsidR="009508B1" w:rsidRPr="00472860" w:rsidSect="00D9321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956FD" w14:textId="77777777" w:rsidR="00034201" w:rsidRDefault="00034201" w:rsidP="00ED3C2A">
      <w:pPr>
        <w:spacing w:after="0" w:line="240" w:lineRule="auto"/>
      </w:pPr>
      <w:r>
        <w:separator/>
      </w:r>
    </w:p>
  </w:endnote>
  <w:endnote w:type="continuationSeparator" w:id="0">
    <w:p w14:paraId="344DD64E" w14:textId="77777777" w:rsidR="00034201" w:rsidRDefault="00034201" w:rsidP="00ED3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lanta">
    <w:altName w:val="Century Gothic"/>
    <w:charset w:val="00"/>
    <w:family w:val="swiss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DA6A4" w14:textId="77777777" w:rsidR="003E432B" w:rsidRDefault="003E43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7E02C" w14:textId="4ABD5AB3" w:rsidR="00D93210" w:rsidRPr="00A9435B" w:rsidRDefault="00D93210" w:rsidP="00D93210">
    <w:pPr>
      <w:pStyle w:val="Piedepgina"/>
      <w:ind w:right="-716"/>
      <w:rPr>
        <w:rFonts w:ascii="Calibri Light" w:hAnsi="Calibri Light" w:cs="Arial"/>
        <w:sz w:val="18"/>
        <w:szCs w:val="18"/>
      </w:rPr>
    </w:pPr>
    <w:r>
      <w:rPr>
        <w:rFonts w:ascii="Calibri Light" w:hAnsi="Calibri Light" w:cs="Arial"/>
        <w:sz w:val="18"/>
        <w:szCs w:val="18"/>
      </w:rPr>
      <w:t xml:space="preserve">VIGENTE A PARTIR DE: </w:t>
    </w:r>
    <w:r w:rsidR="0049469B">
      <w:rPr>
        <w:rFonts w:ascii="Calibri Light" w:hAnsi="Calibri Light" w:cs="Arial"/>
        <w:sz w:val="18"/>
        <w:szCs w:val="18"/>
      </w:rPr>
      <w:t>JUNIO</w:t>
    </w:r>
    <w:r w:rsidR="005F71C1">
      <w:rPr>
        <w:rFonts w:ascii="Calibri Light" w:hAnsi="Calibri Light" w:cs="Arial"/>
        <w:sz w:val="18"/>
        <w:szCs w:val="18"/>
      </w:rPr>
      <w:t xml:space="preserve"> 2023</w:t>
    </w:r>
    <w:r w:rsidRPr="00A9435B">
      <w:rPr>
        <w:rFonts w:ascii="Calibri Light" w:hAnsi="Calibri Light" w:cs="Arial"/>
        <w:sz w:val="18"/>
        <w:szCs w:val="18"/>
      </w:rPr>
      <w:ptab w:relativeTo="margin" w:alignment="center" w:leader="none"/>
    </w:r>
    <w:r w:rsidRPr="00A9435B">
      <w:rPr>
        <w:rFonts w:ascii="Calibri Light" w:hAnsi="Calibri Light" w:cs="Arial"/>
        <w:sz w:val="18"/>
        <w:szCs w:val="18"/>
      </w:rPr>
      <w:fldChar w:fldCharType="begin"/>
    </w:r>
    <w:r w:rsidRPr="00A9435B">
      <w:rPr>
        <w:rFonts w:ascii="Calibri Light" w:hAnsi="Calibri Light" w:cs="Arial"/>
        <w:sz w:val="18"/>
        <w:szCs w:val="18"/>
      </w:rPr>
      <w:instrText>PAGE   \* MERGEFORMAT</w:instrText>
    </w:r>
    <w:r w:rsidRPr="00A9435B">
      <w:rPr>
        <w:rFonts w:ascii="Calibri Light" w:hAnsi="Calibri Light" w:cs="Arial"/>
        <w:sz w:val="18"/>
        <w:szCs w:val="18"/>
      </w:rPr>
      <w:fldChar w:fldCharType="separate"/>
    </w:r>
    <w:r w:rsidR="003E432B" w:rsidRPr="003E432B">
      <w:rPr>
        <w:rFonts w:ascii="Calibri Light" w:hAnsi="Calibri Light" w:cs="Arial"/>
        <w:noProof/>
        <w:sz w:val="18"/>
        <w:szCs w:val="18"/>
        <w:lang w:val="es-ES"/>
      </w:rPr>
      <w:t>2</w:t>
    </w:r>
    <w:r w:rsidRPr="00A9435B">
      <w:rPr>
        <w:rFonts w:ascii="Calibri Light" w:hAnsi="Calibri Light" w:cs="Arial"/>
        <w:sz w:val="18"/>
        <w:szCs w:val="18"/>
      </w:rPr>
      <w:fldChar w:fldCharType="end"/>
    </w:r>
    <w:r w:rsidRPr="00A9435B">
      <w:rPr>
        <w:rFonts w:ascii="Calibri Light" w:hAnsi="Calibri Light" w:cs="Arial"/>
        <w:sz w:val="18"/>
        <w:szCs w:val="18"/>
      </w:rPr>
      <w:ptab w:relativeTo="margin" w:alignment="right" w:leader="none"/>
    </w:r>
    <w:r w:rsidR="006D7279">
      <w:rPr>
        <w:rFonts w:ascii="Calibri Light" w:hAnsi="Calibri Light" w:cs="Arial"/>
        <w:sz w:val="18"/>
        <w:szCs w:val="18"/>
      </w:rPr>
      <w:t>SB_DN_PPS</w:t>
    </w:r>
    <w:r w:rsidR="003E432B">
      <w:rPr>
        <w:rFonts w:ascii="Calibri Light" w:hAnsi="Calibri Light" w:cs="Arial"/>
        <w:sz w:val="18"/>
        <w:szCs w:val="18"/>
      </w:rPr>
      <w:t>_8.2.2.</w:t>
    </w:r>
    <w:bookmarkStart w:id="22" w:name="_GoBack"/>
    <w:bookmarkEnd w:id="22"/>
    <w:r w:rsidR="003E432B">
      <w:rPr>
        <w:rFonts w:ascii="Calibri Light" w:hAnsi="Calibri Light" w:cs="Arial"/>
        <w:sz w:val="18"/>
        <w:szCs w:val="18"/>
      </w:rPr>
      <w:t>a</w:t>
    </w:r>
    <w:r w:rsidR="005F71C1">
      <w:rPr>
        <w:rFonts w:ascii="Calibri Light" w:hAnsi="Calibri Light" w:cs="Arial"/>
        <w:sz w:val="18"/>
        <w:szCs w:val="18"/>
      </w:rPr>
      <w:t>_2023_02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3E5DF" w14:textId="77777777" w:rsidR="003E432B" w:rsidRDefault="003E43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D0074" w14:textId="77777777" w:rsidR="00034201" w:rsidRDefault="00034201" w:rsidP="00ED3C2A">
      <w:pPr>
        <w:spacing w:after="0" w:line="240" w:lineRule="auto"/>
      </w:pPr>
      <w:r>
        <w:separator/>
      </w:r>
    </w:p>
  </w:footnote>
  <w:footnote w:type="continuationSeparator" w:id="0">
    <w:p w14:paraId="337C234A" w14:textId="77777777" w:rsidR="00034201" w:rsidRDefault="00034201" w:rsidP="00ED3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4FD0A" w14:textId="77777777" w:rsidR="003E432B" w:rsidRDefault="003E43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AB394" w14:textId="77777777" w:rsidR="003E432B" w:rsidRDefault="003E432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45554" w14:textId="77777777" w:rsidR="003E432B" w:rsidRDefault="003E43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C53"/>
    <w:multiLevelType w:val="hybridMultilevel"/>
    <w:tmpl w:val="C09A815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6C4B52"/>
    <w:multiLevelType w:val="multilevel"/>
    <w:tmpl w:val="ADC4D1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7822420"/>
    <w:multiLevelType w:val="hybridMultilevel"/>
    <w:tmpl w:val="2ADCB5B8"/>
    <w:lvl w:ilvl="0" w:tplc="196A3BE4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09" w:hanging="360"/>
      </w:pPr>
    </w:lvl>
    <w:lvl w:ilvl="2" w:tplc="080A001B" w:tentative="1">
      <w:start w:val="1"/>
      <w:numFmt w:val="lowerRoman"/>
      <w:lvlText w:val="%3."/>
      <w:lvlJc w:val="right"/>
      <w:pPr>
        <w:ind w:left="1429" w:hanging="180"/>
      </w:pPr>
    </w:lvl>
    <w:lvl w:ilvl="3" w:tplc="080A000F" w:tentative="1">
      <w:start w:val="1"/>
      <w:numFmt w:val="decimal"/>
      <w:lvlText w:val="%4."/>
      <w:lvlJc w:val="left"/>
      <w:pPr>
        <w:ind w:left="2149" w:hanging="360"/>
      </w:pPr>
    </w:lvl>
    <w:lvl w:ilvl="4" w:tplc="080A0019" w:tentative="1">
      <w:start w:val="1"/>
      <w:numFmt w:val="lowerLetter"/>
      <w:lvlText w:val="%5."/>
      <w:lvlJc w:val="left"/>
      <w:pPr>
        <w:ind w:left="2869" w:hanging="360"/>
      </w:pPr>
    </w:lvl>
    <w:lvl w:ilvl="5" w:tplc="080A001B" w:tentative="1">
      <w:start w:val="1"/>
      <w:numFmt w:val="lowerRoman"/>
      <w:lvlText w:val="%6."/>
      <w:lvlJc w:val="right"/>
      <w:pPr>
        <w:ind w:left="3589" w:hanging="180"/>
      </w:pPr>
    </w:lvl>
    <w:lvl w:ilvl="6" w:tplc="080A000F" w:tentative="1">
      <w:start w:val="1"/>
      <w:numFmt w:val="decimal"/>
      <w:lvlText w:val="%7."/>
      <w:lvlJc w:val="left"/>
      <w:pPr>
        <w:ind w:left="4309" w:hanging="360"/>
      </w:pPr>
    </w:lvl>
    <w:lvl w:ilvl="7" w:tplc="080A0019" w:tentative="1">
      <w:start w:val="1"/>
      <w:numFmt w:val="lowerLetter"/>
      <w:lvlText w:val="%8."/>
      <w:lvlJc w:val="left"/>
      <w:pPr>
        <w:ind w:left="5029" w:hanging="360"/>
      </w:pPr>
    </w:lvl>
    <w:lvl w:ilvl="8" w:tplc="080A001B" w:tentative="1">
      <w:start w:val="1"/>
      <w:numFmt w:val="lowerRoman"/>
      <w:lvlText w:val="%9."/>
      <w:lvlJc w:val="right"/>
      <w:pPr>
        <w:ind w:left="5749" w:hanging="180"/>
      </w:pPr>
    </w:lvl>
  </w:abstractNum>
  <w:abstractNum w:abstractNumId="3" w15:restartNumberingAfterBreak="0">
    <w:nsid w:val="0D506F22"/>
    <w:multiLevelType w:val="hybridMultilevel"/>
    <w:tmpl w:val="F78C5674"/>
    <w:lvl w:ilvl="0" w:tplc="7ACE91C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D61A3"/>
    <w:multiLevelType w:val="multilevel"/>
    <w:tmpl w:val="559809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D12088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04170D"/>
    <w:multiLevelType w:val="multilevel"/>
    <w:tmpl w:val="1368EA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8122EF0"/>
    <w:multiLevelType w:val="hybridMultilevel"/>
    <w:tmpl w:val="2E3E4B42"/>
    <w:lvl w:ilvl="0" w:tplc="74881086">
      <w:start w:val="3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E37722"/>
    <w:multiLevelType w:val="hybridMultilevel"/>
    <w:tmpl w:val="2DE05982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17">
      <w:start w:val="1"/>
      <w:numFmt w:val="lowerLetter"/>
      <w:lvlText w:val="%2)"/>
      <w:lvlJc w:val="left"/>
      <w:pPr>
        <w:ind w:left="1298" w:hanging="360"/>
      </w:pPr>
      <w:rPr>
        <w:rFonts w:hint="default"/>
      </w:rPr>
    </w:lvl>
    <w:lvl w:ilvl="2" w:tplc="080A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1F1D552B"/>
    <w:multiLevelType w:val="hybridMultilevel"/>
    <w:tmpl w:val="4FF262FA"/>
    <w:lvl w:ilvl="0" w:tplc="534854C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D78AA"/>
    <w:multiLevelType w:val="hybridMultilevel"/>
    <w:tmpl w:val="DEB2D6E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B6162A"/>
    <w:multiLevelType w:val="hybridMultilevel"/>
    <w:tmpl w:val="0C544370"/>
    <w:lvl w:ilvl="0" w:tplc="080A000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554" w:hanging="360"/>
      </w:pPr>
      <w:rPr>
        <w:rFonts w:ascii="Wingdings" w:hAnsi="Wingdings" w:hint="default"/>
      </w:rPr>
    </w:lvl>
  </w:abstractNum>
  <w:abstractNum w:abstractNumId="12" w15:restartNumberingAfterBreak="0">
    <w:nsid w:val="295D07D8"/>
    <w:multiLevelType w:val="multilevel"/>
    <w:tmpl w:val="3ADEA1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7A673C"/>
    <w:multiLevelType w:val="hybridMultilevel"/>
    <w:tmpl w:val="12E2E1C8"/>
    <w:lvl w:ilvl="0" w:tplc="427275F0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78" w:hanging="360"/>
      </w:pPr>
    </w:lvl>
    <w:lvl w:ilvl="2" w:tplc="080A001B" w:tentative="1">
      <w:start w:val="1"/>
      <w:numFmt w:val="lowerRoman"/>
      <w:lvlText w:val="%3."/>
      <w:lvlJc w:val="right"/>
      <w:pPr>
        <w:ind w:left="3098" w:hanging="180"/>
      </w:pPr>
    </w:lvl>
    <w:lvl w:ilvl="3" w:tplc="080A000F" w:tentative="1">
      <w:start w:val="1"/>
      <w:numFmt w:val="decimal"/>
      <w:lvlText w:val="%4."/>
      <w:lvlJc w:val="left"/>
      <w:pPr>
        <w:ind w:left="3818" w:hanging="360"/>
      </w:pPr>
    </w:lvl>
    <w:lvl w:ilvl="4" w:tplc="080A0019" w:tentative="1">
      <w:start w:val="1"/>
      <w:numFmt w:val="lowerLetter"/>
      <w:lvlText w:val="%5."/>
      <w:lvlJc w:val="left"/>
      <w:pPr>
        <w:ind w:left="4538" w:hanging="360"/>
      </w:pPr>
    </w:lvl>
    <w:lvl w:ilvl="5" w:tplc="080A001B" w:tentative="1">
      <w:start w:val="1"/>
      <w:numFmt w:val="lowerRoman"/>
      <w:lvlText w:val="%6."/>
      <w:lvlJc w:val="right"/>
      <w:pPr>
        <w:ind w:left="5258" w:hanging="180"/>
      </w:pPr>
    </w:lvl>
    <w:lvl w:ilvl="6" w:tplc="080A000F" w:tentative="1">
      <w:start w:val="1"/>
      <w:numFmt w:val="decimal"/>
      <w:lvlText w:val="%7."/>
      <w:lvlJc w:val="left"/>
      <w:pPr>
        <w:ind w:left="5978" w:hanging="360"/>
      </w:pPr>
    </w:lvl>
    <w:lvl w:ilvl="7" w:tplc="080A0019" w:tentative="1">
      <w:start w:val="1"/>
      <w:numFmt w:val="lowerLetter"/>
      <w:lvlText w:val="%8."/>
      <w:lvlJc w:val="left"/>
      <w:pPr>
        <w:ind w:left="6698" w:hanging="360"/>
      </w:pPr>
    </w:lvl>
    <w:lvl w:ilvl="8" w:tplc="080A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4" w15:restartNumberingAfterBreak="0">
    <w:nsid w:val="299628B1"/>
    <w:multiLevelType w:val="hybridMultilevel"/>
    <w:tmpl w:val="824E8A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C7925"/>
    <w:multiLevelType w:val="multilevel"/>
    <w:tmpl w:val="191A5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0F60AB4"/>
    <w:multiLevelType w:val="hybridMultilevel"/>
    <w:tmpl w:val="47B2EDBC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35443B7B"/>
    <w:multiLevelType w:val="multilevel"/>
    <w:tmpl w:val="5106C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EA03DC"/>
    <w:multiLevelType w:val="hybridMultilevel"/>
    <w:tmpl w:val="790C3C02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378D6968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AC71AFE"/>
    <w:multiLevelType w:val="hybridMultilevel"/>
    <w:tmpl w:val="7110F8FE"/>
    <w:lvl w:ilvl="0" w:tplc="080A0017">
      <w:start w:val="1"/>
      <w:numFmt w:val="lowerLetter"/>
      <w:lvlText w:val="%1)"/>
      <w:lvlJc w:val="left"/>
      <w:pPr>
        <w:ind w:left="709" w:hanging="360"/>
      </w:pPr>
    </w:lvl>
    <w:lvl w:ilvl="1" w:tplc="080A0019" w:tentative="1">
      <w:start w:val="1"/>
      <w:numFmt w:val="lowerLetter"/>
      <w:lvlText w:val="%2."/>
      <w:lvlJc w:val="left"/>
      <w:pPr>
        <w:ind w:left="1429" w:hanging="360"/>
      </w:pPr>
    </w:lvl>
    <w:lvl w:ilvl="2" w:tplc="080A001B" w:tentative="1">
      <w:start w:val="1"/>
      <w:numFmt w:val="lowerRoman"/>
      <w:lvlText w:val="%3."/>
      <w:lvlJc w:val="right"/>
      <w:pPr>
        <w:ind w:left="2149" w:hanging="180"/>
      </w:pPr>
    </w:lvl>
    <w:lvl w:ilvl="3" w:tplc="080A000F" w:tentative="1">
      <w:start w:val="1"/>
      <w:numFmt w:val="decimal"/>
      <w:lvlText w:val="%4."/>
      <w:lvlJc w:val="left"/>
      <w:pPr>
        <w:ind w:left="2869" w:hanging="360"/>
      </w:pPr>
    </w:lvl>
    <w:lvl w:ilvl="4" w:tplc="080A0019" w:tentative="1">
      <w:start w:val="1"/>
      <w:numFmt w:val="lowerLetter"/>
      <w:lvlText w:val="%5."/>
      <w:lvlJc w:val="left"/>
      <w:pPr>
        <w:ind w:left="3589" w:hanging="360"/>
      </w:pPr>
    </w:lvl>
    <w:lvl w:ilvl="5" w:tplc="080A001B" w:tentative="1">
      <w:start w:val="1"/>
      <w:numFmt w:val="lowerRoman"/>
      <w:lvlText w:val="%6."/>
      <w:lvlJc w:val="right"/>
      <w:pPr>
        <w:ind w:left="4309" w:hanging="180"/>
      </w:pPr>
    </w:lvl>
    <w:lvl w:ilvl="6" w:tplc="080A000F" w:tentative="1">
      <w:start w:val="1"/>
      <w:numFmt w:val="decimal"/>
      <w:lvlText w:val="%7."/>
      <w:lvlJc w:val="left"/>
      <w:pPr>
        <w:ind w:left="5029" w:hanging="360"/>
      </w:pPr>
    </w:lvl>
    <w:lvl w:ilvl="7" w:tplc="080A0019" w:tentative="1">
      <w:start w:val="1"/>
      <w:numFmt w:val="lowerLetter"/>
      <w:lvlText w:val="%8."/>
      <w:lvlJc w:val="left"/>
      <w:pPr>
        <w:ind w:left="5749" w:hanging="360"/>
      </w:pPr>
    </w:lvl>
    <w:lvl w:ilvl="8" w:tplc="080A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1" w15:restartNumberingAfterBreak="0">
    <w:nsid w:val="4ABC46DE"/>
    <w:multiLevelType w:val="hybridMultilevel"/>
    <w:tmpl w:val="FFD0651E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508C5E18"/>
    <w:multiLevelType w:val="hybridMultilevel"/>
    <w:tmpl w:val="0F1C199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0F10534"/>
    <w:multiLevelType w:val="multilevel"/>
    <w:tmpl w:val="A40A90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15D2564"/>
    <w:multiLevelType w:val="hybridMultilevel"/>
    <w:tmpl w:val="A7A60F9A"/>
    <w:lvl w:ilvl="0" w:tplc="08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F3523"/>
    <w:multiLevelType w:val="multilevel"/>
    <w:tmpl w:val="8E4C6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FE296C"/>
    <w:multiLevelType w:val="hybridMultilevel"/>
    <w:tmpl w:val="984C12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91390"/>
    <w:multiLevelType w:val="hybridMultilevel"/>
    <w:tmpl w:val="568CC6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B467E"/>
    <w:multiLevelType w:val="hybridMultilevel"/>
    <w:tmpl w:val="55528176"/>
    <w:lvl w:ilvl="0" w:tplc="7D16380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4E0940"/>
    <w:multiLevelType w:val="multilevel"/>
    <w:tmpl w:val="F714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8E3707"/>
    <w:multiLevelType w:val="hybridMultilevel"/>
    <w:tmpl w:val="A2A8B682"/>
    <w:lvl w:ilvl="0" w:tplc="7A186194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E733AF"/>
    <w:multiLevelType w:val="hybridMultilevel"/>
    <w:tmpl w:val="F78C5674"/>
    <w:lvl w:ilvl="0" w:tplc="7ACE91C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414AEC"/>
    <w:multiLevelType w:val="hybridMultilevel"/>
    <w:tmpl w:val="026434BA"/>
    <w:lvl w:ilvl="0" w:tplc="080A000F">
      <w:start w:val="1"/>
      <w:numFmt w:val="decimal"/>
      <w:lvlText w:val="%1."/>
      <w:lvlJc w:val="left"/>
      <w:pPr>
        <w:ind w:left="578" w:hanging="360"/>
      </w:p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 w15:restartNumberingAfterBreak="0">
    <w:nsid w:val="6B892BA9"/>
    <w:multiLevelType w:val="hybridMultilevel"/>
    <w:tmpl w:val="45DED34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1760D4B"/>
    <w:multiLevelType w:val="hybridMultilevel"/>
    <w:tmpl w:val="102A650C"/>
    <w:lvl w:ilvl="0" w:tplc="92B2343A">
      <w:start w:val="1"/>
      <w:numFmt w:val="lowerLetter"/>
      <w:lvlText w:val="%1)"/>
      <w:lvlJc w:val="left"/>
      <w:pPr>
        <w:ind w:left="93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58" w:hanging="360"/>
      </w:pPr>
    </w:lvl>
    <w:lvl w:ilvl="2" w:tplc="080A001B">
      <w:start w:val="1"/>
      <w:numFmt w:val="lowerRoman"/>
      <w:lvlText w:val="%3."/>
      <w:lvlJc w:val="right"/>
      <w:pPr>
        <w:ind w:left="2378" w:hanging="180"/>
      </w:pPr>
    </w:lvl>
    <w:lvl w:ilvl="3" w:tplc="080A000F" w:tentative="1">
      <w:start w:val="1"/>
      <w:numFmt w:val="decimal"/>
      <w:lvlText w:val="%4."/>
      <w:lvlJc w:val="left"/>
      <w:pPr>
        <w:ind w:left="3098" w:hanging="360"/>
      </w:pPr>
    </w:lvl>
    <w:lvl w:ilvl="4" w:tplc="080A0019" w:tentative="1">
      <w:start w:val="1"/>
      <w:numFmt w:val="lowerLetter"/>
      <w:lvlText w:val="%5."/>
      <w:lvlJc w:val="left"/>
      <w:pPr>
        <w:ind w:left="3818" w:hanging="360"/>
      </w:pPr>
    </w:lvl>
    <w:lvl w:ilvl="5" w:tplc="080A001B" w:tentative="1">
      <w:start w:val="1"/>
      <w:numFmt w:val="lowerRoman"/>
      <w:lvlText w:val="%6."/>
      <w:lvlJc w:val="right"/>
      <w:pPr>
        <w:ind w:left="4538" w:hanging="180"/>
      </w:pPr>
    </w:lvl>
    <w:lvl w:ilvl="6" w:tplc="080A000F" w:tentative="1">
      <w:start w:val="1"/>
      <w:numFmt w:val="decimal"/>
      <w:lvlText w:val="%7."/>
      <w:lvlJc w:val="left"/>
      <w:pPr>
        <w:ind w:left="5258" w:hanging="360"/>
      </w:pPr>
    </w:lvl>
    <w:lvl w:ilvl="7" w:tplc="080A0019" w:tentative="1">
      <w:start w:val="1"/>
      <w:numFmt w:val="lowerLetter"/>
      <w:lvlText w:val="%8."/>
      <w:lvlJc w:val="left"/>
      <w:pPr>
        <w:ind w:left="5978" w:hanging="360"/>
      </w:pPr>
    </w:lvl>
    <w:lvl w:ilvl="8" w:tplc="080A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5" w15:restartNumberingAfterBreak="0">
    <w:nsid w:val="72F15D85"/>
    <w:multiLevelType w:val="hybridMultilevel"/>
    <w:tmpl w:val="05DE97C0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6" w15:restartNumberingAfterBreak="0">
    <w:nsid w:val="785823D5"/>
    <w:multiLevelType w:val="hybridMultilevel"/>
    <w:tmpl w:val="B7C0B2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1368D5"/>
    <w:multiLevelType w:val="hybridMultilevel"/>
    <w:tmpl w:val="8154000A"/>
    <w:lvl w:ilvl="0" w:tplc="D32E20F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180942"/>
    <w:multiLevelType w:val="hybridMultilevel"/>
    <w:tmpl w:val="53067392"/>
    <w:lvl w:ilvl="0" w:tplc="F2AA2A3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6"/>
  </w:num>
  <w:num w:numId="2">
    <w:abstractNumId w:val="14"/>
  </w:num>
  <w:num w:numId="3">
    <w:abstractNumId w:val="37"/>
  </w:num>
  <w:num w:numId="4">
    <w:abstractNumId w:val="20"/>
  </w:num>
  <w:num w:numId="5">
    <w:abstractNumId w:val="29"/>
  </w:num>
  <w:num w:numId="6">
    <w:abstractNumId w:val="25"/>
  </w:num>
  <w:num w:numId="7">
    <w:abstractNumId w:val="22"/>
  </w:num>
  <w:num w:numId="8">
    <w:abstractNumId w:val="17"/>
  </w:num>
  <w:num w:numId="9">
    <w:abstractNumId w:val="0"/>
  </w:num>
  <w:num w:numId="10">
    <w:abstractNumId w:val="21"/>
  </w:num>
  <w:num w:numId="11">
    <w:abstractNumId w:val="32"/>
  </w:num>
  <w:num w:numId="12">
    <w:abstractNumId w:val="16"/>
  </w:num>
  <w:num w:numId="13">
    <w:abstractNumId w:val="2"/>
  </w:num>
  <w:num w:numId="14">
    <w:abstractNumId w:val="26"/>
  </w:num>
  <w:num w:numId="15">
    <w:abstractNumId w:val="18"/>
  </w:num>
  <w:num w:numId="16">
    <w:abstractNumId w:val="11"/>
  </w:num>
  <w:num w:numId="17">
    <w:abstractNumId w:val="35"/>
  </w:num>
  <w:num w:numId="18">
    <w:abstractNumId w:val="15"/>
  </w:num>
  <w:num w:numId="19">
    <w:abstractNumId w:val="33"/>
  </w:num>
  <w:num w:numId="20">
    <w:abstractNumId w:val="28"/>
  </w:num>
  <w:num w:numId="21">
    <w:abstractNumId w:val="27"/>
  </w:num>
  <w:num w:numId="22">
    <w:abstractNumId w:val="8"/>
  </w:num>
  <w:num w:numId="23">
    <w:abstractNumId w:val="34"/>
  </w:num>
  <w:num w:numId="24">
    <w:abstractNumId w:val="13"/>
  </w:num>
  <w:num w:numId="25">
    <w:abstractNumId w:val="38"/>
  </w:num>
  <w:num w:numId="26">
    <w:abstractNumId w:val="4"/>
  </w:num>
  <w:num w:numId="27">
    <w:abstractNumId w:val="7"/>
  </w:num>
  <w:num w:numId="28">
    <w:abstractNumId w:val="12"/>
  </w:num>
  <w:num w:numId="29">
    <w:abstractNumId w:val="19"/>
  </w:num>
  <w:num w:numId="30">
    <w:abstractNumId w:val="5"/>
  </w:num>
  <w:num w:numId="31">
    <w:abstractNumId w:val="9"/>
  </w:num>
  <w:num w:numId="32">
    <w:abstractNumId w:val="31"/>
  </w:num>
  <w:num w:numId="33">
    <w:abstractNumId w:val="3"/>
  </w:num>
  <w:num w:numId="34">
    <w:abstractNumId w:val="24"/>
  </w:num>
  <w:num w:numId="35">
    <w:abstractNumId w:val="30"/>
  </w:num>
  <w:num w:numId="36">
    <w:abstractNumId w:val="10"/>
  </w:num>
  <w:num w:numId="37">
    <w:abstractNumId w:val="1"/>
  </w:num>
  <w:num w:numId="38">
    <w:abstractNumId w:val="6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00"/>
    <w:rsid w:val="000065FC"/>
    <w:rsid w:val="000070A9"/>
    <w:rsid w:val="00012148"/>
    <w:rsid w:val="00031552"/>
    <w:rsid w:val="00034201"/>
    <w:rsid w:val="00041F65"/>
    <w:rsid w:val="00055D2C"/>
    <w:rsid w:val="000750AA"/>
    <w:rsid w:val="00090EC4"/>
    <w:rsid w:val="00097CD0"/>
    <w:rsid w:val="000A11EC"/>
    <w:rsid w:val="000A2468"/>
    <w:rsid w:val="000A47D2"/>
    <w:rsid w:val="000E2DAE"/>
    <w:rsid w:val="000E7293"/>
    <w:rsid w:val="0010075A"/>
    <w:rsid w:val="00117CA6"/>
    <w:rsid w:val="00125A29"/>
    <w:rsid w:val="001548C5"/>
    <w:rsid w:val="00163055"/>
    <w:rsid w:val="001631E5"/>
    <w:rsid w:val="00164906"/>
    <w:rsid w:val="00192295"/>
    <w:rsid w:val="00193D21"/>
    <w:rsid w:val="001B41AF"/>
    <w:rsid w:val="001C14EF"/>
    <w:rsid w:val="001E4DA9"/>
    <w:rsid w:val="00205946"/>
    <w:rsid w:val="00222623"/>
    <w:rsid w:val="00240180"/>
    <w:rsid w:val="002533F5"/>
    <w:rsid w:val="00265C00"/>
    <w:rsid w:val="00290082"/>
    <w:rsid w:val="002B3F9A"/>
    <w:rsid w:val="002C26D9"/>
    <w:rsid w:val="002C7245"/>
    <w:rsid w:val="002D4490"/>
    <w:rsid w:val="002F683E"/>
    <w:rsid w:val="00301709"/>
    <w:rsid w:val="00304F96"/>
    <w:rsid w:val="003350EC"/>
    <w:rsid w:val="003429C9"/>
    <w:rsid w:val="00352D04"/>
    <w:rsid w:val="0036533A"/>
    <w:rsid w:val="00365EC5"/>
    <w:rsid w:val="00376EEE"/>
    <w:rsid w:val="003A2559"/>
    <w:rsid w:val="003A4578"/>
    <w:rsid w:val="003B5BC1"/>
    <w:rsid w:val="003B7BDB"/>
    <w:rsid w:val="003C02E0"/>
    <w:rsid w:val="003C3CB2"/>
    <w:rsid w:val="003C7D43"/>
    <w:rsid w:val="003D65EC"/>
    <w:rsid w:val="003E1629"/>
    <w:rsid w:val="003E199D"/>
    <w:rsid w:val="003E432B"/>
    <w:rsid w:val="003E763F"/>
    <w:rsid w:val="003F1263"/>
    <w:rsid w:val="003F5EC6"/>
    <w:rsid w:val="004038FB"/>
    <w:rsid w:val="00405567"/>
    <w:rsid w:val="004072D0"/>
    <w:rsid w:val="004158D5"/>
    <w:rsid w:val="00425836"/>
    <w:rsid w:val="00435EDF"/>
    <w:rsid w:val="004403DB"/>
    <w:rsid w:val="004435EE"/>
    <w:rsid w:val="00453028"/>
    <w:rsid w:val="0046346D"/>
    <w:rsid w:val="00472860"/>
    <w:rsid w:val="0049469B"/>
    <w:rsid w:val="004972E6"/>
    <w:rsid w:val="004A6A01"/>
    <w:rsid w:val="004B1ACF"/>
    <w:rsid w:val="004C1DF7"/>
    <w:rsid w:val="004C2939"/>
    <w:rsid w:val="004D3516"/>
    <w:rsid w:val="004D6EBC"/>
    <w:rsid w:val="0050260F"/>
    <w:rsid w:val="00503BA8"/>
    <w:rsid w:val="00506EA0"/>
    <w:rsid w:val="00524C1C"/>
    <w:rsid w:val="00532477"/>
    <w:rsid w:val="00532E0C"/>
    <w:rsid w:val="00542F5D"/>
    <w:rsid w:val="0055265F"/>
    <w:rsid w:val="00576CAF"/>
    <w:rsid w:val="005A13AA"/>
    <w:rsid w:val="005B5269"/>
    <w:rsid w:val="005C00C8"/>
    <w:rsid w:val="005D0BE5"/>
    <w:rsid w:val="005F71C1"/>
    <w:rsid w:val="00602B39"/>
    <w:rsid w:val="00614F70"/>
    <w:rsid w:val="006205E6"/>
    <w:rsid w:val="00637F9B"/>
    <w:rsid w:val="00654232"/>
    <w:rsid w:val="006621C4"/>
    <w:rsid w:val="00667EB9"/>
    <w:rsid w:val="006755EF"/>
    <w:rsid w:val="00686EB9"/>
    <w:rsid w:val="006A1D75"/>
    <w:rsid w:val="006A7402"/>
    <w:rsid w:val="006C3E00"/>
    <w:rsid w:val="006D529F"/>
    <w:rsid w:val="006D7279"/>
    <w:rsid w:val="006E0225"/>
    <w:rsid w:val="006E21A8"/>
    <w:rsid w:val="006E5E9E"/>
    <w:rsid w:val="006E729C"/>
    <w:rsid w:val="006E7E68"/>
    <w:rsid w:val="006F5C94"/>
    <w:rsid w:val="00702BD7"/>
    <w:rsid w:val="00705081"/>
    <w:rsid w:val="00705762"/>
    <w:rsid w:val="00716E27"/>
    <w:rsid w:val="00740DBC"/>
    <w:rsid w:val="007477DC"/>
    <w:rsid w:val="00757882"/>
    <w:rsid w:val="007644CA"/>
    <w:rsid w:val="00765518"/>
    <w:rsid w:val="007658EF"/>
    <w:rsid w:val="0078052D"/>
    <w:rsid w:val="00786CF2"/>
    <w:rsid w:val="00794025"/>
    <w:rsid w:val="007959CA"/>
    <w:rsid w:val="007C3F3D"/>
    <w:rsid w:val="007C62C0"/>
    <w:rsid w:val="007D18AC"/>
    <w:rsid w:val="007F2638"/>
    <w:rsid w:val="00801F93"/>
    <w:rsid w:val="00812CD1"/>
    <w:rsid w:val="00817C07"/>
    <w:rsid w:val="008248A8"/>
    <w:rsid w:val="00833CB9"/>
    <w:rsid w:val="008521C6"/>
    <w:rsid w:val="00861DC1"/>
    <w:rsid w:val="00882DC7"/>
    <w:rsid w:val="008A5D61"/>
    <w:rsid w:val="008C58A6"/>
    <w:rsid w:val="008E64D2"/>
    <w:rsid w:val="008F641A"/>
    <w:rsid w:val="00902CD4"/>
    <w:rsid w:val="00937F4A"/>
    <w:rsid w:val="009508B1"/>
    <w:rsid w:val="00964957"/>
    <w:rsid w:val="00965032"/>
    <w:rsid w:val="00975E21"/>
    <w:rsid w:val="009A02F4"/>
    <w:rsid w:val="009A2295"/>
    <w:rsid w:val="009B1459"/>
    <w:rsid w:val="009B791B"/>
    <w:rsid w:val="009C6799"/>
    <w:rsid w:val="009C7498"/>
    <w:rsid w:val="00A063AB"/>
    <w:rsid w:val="00A1145B"/>
    <w:rsid w:val="00A11DAE"/>
    <w:rsid w:val="00A15F98"/>
    <w:rsid w:val="00A20865"/>
    <w:rsid w:val="00A3006A"/>
    <w:rsid w:val="00A307FB"/>
    <w:rsid w:val="00A41989"/>
    <w:rsid w:val="00A63A2D"/>
    <w:rsid w:val="00A670D5"/>
    <w:rsid w:val="00A70D17"/>
    <w:rsid w:val="00A83FD0"/>
    <w:rsid w:val="00A8505F"/>
    <w:rsid w:val="00A91B25"/>
    <w:rsid w:val="00A955AD"/>
    <w:rsid w:val="00AC76B9"/>
    <w:rsid w:val="00AD630C"/>
    <w:rsid w:val="00AE1004"/>
    <w:rsid w:val="00AE5927"/>
    <w:rsid w:val="00AE7466"/>
    <w:rsid w:val="00AF6553"/>
    <w:rsid w:val="00B134C6"/>
    <w:rsid w:val="00B24413"/>
    <w:rsid w:val="00B560A3"/>
    <w:rsid w:val="00B61EDD"/>
    <w:rsid w:val="00B724ED"/>
    <w:rsid w:val="00B752FD"/>
    <w:rsid w:val="00B77F12"/>
    <w:rsid w:val="00B8043B"/>
    <w:rsid w:val="00B8703F"/>
    <w:rsid w:val="00B9492A"/>
    <w:rsid w:val="00B96600"/>
    <w:rsid w:val="00BB0EE6"/>
    <w:rsid w:val="00BC3B8C"/>
    <w:rsid w:val="00BD677B"/>
    <w:rsid w:val="00BE49B7"/>
    <w:rsid w:val="00C174D1"/>
    <w:rsid w:val="00C265A4"/>
    <w:rsid w:val="00C43900"/>
    <w:rsid w:val="00C538D7"/>
    <w:rsid w:val="00C56AA6"/>
    <w:rsid w:val="00C72153"/>
    <w:rsid w:val="00C83E9C"/>
    <w:rsid w:val="00C90E66"/>
    <w:rsid w:val="00C91302"/>
    <w:rsid w:val="00CB566C"/>
    <w:rsid w:val="00CD0553"/>
    <w:rsid w:val="00CD4104"/>
    <w:rsid w:val="00CE7666"/>
    <w:rsid w:val="00D12EB2"/>
    <w:rsid w:val="00D15945"/>
    <w:rsid w:val="00D25B57"/>
    <w:rsid w:val="00D32E67"/>
    <w:rsid w:val="00D50EE4"/>
    <w:rsid w:val="00D66CE1"/>
    <w:rsid w:val="00D832E7"/>
    <w:rsid w:val="00D849E7"/>
    <w:rsid w:val="00D93210"/>
    <w:rsid w:val="00DA3059"/>
    <w:rsid w:val="00DA3753"/>
    <w:rsid w:val="00DB0627"/>
    <w:rsid w:val="00DD7F1A"/>
    <w:rsid w:val="00DE6E03"/>
    <w:rsid w:val="00E07596"/>
    <w:rsid w:val="00E35DFD"/>
    <w:rsid w:val="00E41CF9"/>
    <w:rsid w:val="00E4619C"/>
    <w:rsid w:val="00E51789"/>
    <w:rsid w:val="00E70BB9"/>
    <w:rsid w:val="00E74530"/>
    <w:rsid w:val="00E827B1"/>
    <w:rsid w:val="00E838DA"/>
    <w:rsid w:val="00E84D99"/>
    <w:rsid w:val="00E87920"/>
    <w:rsid w:val="00EB2502"/>
    <w:rsid w:val="00EB4DF7"/>
    <w:rsid w:val="00ED0D35"/>
    <w:rsid w:val="00ED312C"/>
    <w:rsid w:val="00ED3829"/>
    <w:rsid w:val="00ED3C2A"/>
    <w:rsid w:val="00ED49A1"/>
    <w:rsid w:val="00EE3E83"/>
    <w:rsid w:val="00EE5E9F"/>
    <w:rsid w:val="00EF27C7"/>
    <w:rsid w:val="00EF3E55"/>
    <w:rsid w:val="00EF6890"/>
    <w:rsid w:val="00EF6C62"/>
    <w:rsid w:val="00F07E19"/>
    <w:rsid w:val="00F16A01"/>
    <w:rsid w:val="00F25A3A"/>
    <w:rsid w:val="00F2792C"/>
    <w:rsid w:val="00F30793"/>
    <w:rsid w:val="00F4252B"/>
    <w:rsid w:val="00F45B05"/>
    <w:rsid w:val="00F5025C"/>
    <w:rsid w:val="00FA70BD"/>
    <w:rsid w:val="00FB0A20"/>
    <w:rsid w:val="00FB1173"/>
    <w:rsid w:val="00FE1596"/>
    <w:rsid w:val="00FE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B4259"/>
  <w15:docId w15:val="{1F284207-31F8-466B-BABF-FD34893E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97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972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660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F3E55"/>
    <w:rPr>
      <w:b/>
      <w:bCs/>
    </w:rPr>
  </w:style>
  <w:style w:type="character" w:customStyle="1" w:styleId="apple-converted-space">
    <w:name w:val="apple-converted-space"/>
    <w:basedOn w:val="Fuentedeprrafopredeter"/>
    <w:rsid w:val="00EF3E55"/>
  </w:style>
  <w:style w:type="paragraph" w:styleId="NormalWeb">
    <w:name w:val="Normal (Web)"/>
    <w:basedOn w:val="Normal"/>
    <w:uiPriority w:val="99"/>
    <w:semiHidden/>
    <w:unhideWhenUsed/>
    <w:rsid w:val="003D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D3C2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D3C2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D3C2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3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C2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40D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0DB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0DB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0D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0DBC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1E4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5">
    <w:name w:val="Light Shading Accent 5"/>
    <w:basedOn w:val="Tablanormal"/>
    <w:uiPriority w:val="60"/>
    <w:rsid w:val="000750A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4972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972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inespaciado">
    <w:name w:val="No Spacing"/>
    <w:link w:val="SinespaciadoCar"/>
    <w:uiPriority w:val="1"/>
    <w:qFormat/>
    <w:rsid w:val="00B724ED"/>
    <w:pPr>
      <w:spacing w:after="0" w:line="240" w:lineRule="auto"/>
    </w:pPr>
    <w:rPr>
      <w:rFonts w:eastAsiaTheme="minorEastAsia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24ED"/>
    <w:rPr>
      <w:rFonts w:eastAsiaTheme="minorEastAsia"/>
      <w:lang w:val="en-US"/>
    </w:rPr>
  </w:style>
  <w:style w:type="character" w:styleId="Hipervnculo">
    <w:name w:val="Hyperlink"/>
    <w:basedOn w:val="Fuentedeprrafopredeter"/>
    <w:uiPriority w:val="99"/>
    <w:unhideWhenUsed/>
    <w:rsid w:val="00F5025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932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3210"/>
  </w:style>
  <w:style w:type="paragraph" w:styleId="Piedepgina">
    <w:name w:val="footer"/>
    <w:basedOn w:val="Normal"/>
    <w:link w:val="PiedepginaCar"/>
    <w:uiPriority w:val="99"/>
    <w:unhideWhenUsed/>
    <w:rsid w:val="00D932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210"/>
  </w:style>
  <w:style w:type="paragraph" w:styleId="TtuloTDC">
    <w:name w:val="TOC Heading"/>
    <w:basedOn w:val="Ttulo1"/>
    <w:next w:val="Normal"/>
    <w:uiPriority w:val="39"/>
    <w:unhideWhenUsed/>
    <w:qFormat/>
    <w:rsid w:val="00DB0627"/>
    <w:pPr>
      <w:spacing w:line="259" w:lineRule="auto"/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DB062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B0627"/>
    <w:pPr>
      <w:spacing w:after="100"/>
      <w:ind w:left="220"/>
    </w:pPr>
  </w:style>
  <w:style w:type="table" w:customStyle="1" w:styleId="Tabladecuadrcula6concolores-nfasis31">
    <w:name w:val="Tabla de cuadrícula 6 con colores - Énfasis 31"/>
    <w:basedOn w:val="Tablanormal"/>
    <w:next w:val="Tablaconcuadrcula6concolores-nfasis31"/>
    <w:uiPriority w:val="51"/>
    <w:rsid w:val="00812CD1"/>
    <w:pPr>
      <w:spacing w:after="0" w:line="240" w:lineRule="auto"/>
    </w:pPr>
    <w:rPr>
      <w:color w:val="335375"/>
    </w:rPr>
    <w:tblPr>
      <w:tblStyleRowBandSize w:val="1"/>
      <w:tblStyleColBandSize w:val="1"/>
      <w:tblBorders>
        <w:top w:val="single" w:sz="4" w:space="0" w:color="87A9CB"/>
        <w:left w:val="single" w:sz="4" w:space="0" w:color="87A9CB"/>
        <w:bottom w:val="single" w:sz="4" w:space="0" w:color="87A9CB"/>
        <w:right w:val="single" w:sz="4" w:space="0" w:color="87A9CB"/>
        <w:insideH w:val="single" w:sz="4" w:space="0" w:color="87A9CB"/>
        <w:insideV w:val="single" w:sz="4" w:space="0" w:color="87A9CB"/>
      </w:tblBorders>
    </w:tblPr>
    <w:tblStylePr w:type="firstRow">
      <w:rPr>
        <w:b/>
        <w:bCs/>
      </w:rPr>
      <w:tblPr/>
      <w:tcPr>
        <w:tcBorders>
          <w:bottom w:val="single" w:sz="12" w:space="0" w:color="87A9CB"/>
        </w:tcBorders>
      </w:tcPr>
    </w:tblStylePr>
    <w:tblStylePr w:type="lastRow">
      <w:rPr>
        <w:b/>
        <w:bCs/>
      </w:rPr>
      <w:tblPr/>
      <w:tcPr>
        <w:tcBorders>
          <w:top w:val="double" w:sz="4" w:space="0" w:color="87A9C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/>
      </w:tcPr>
    </w:tblStylePr>
    <w:tblStylePr w:type="band1Horz">
      <w:tblPr/>
      <w:tcPr>
        <w:shd w:val="clear" w:color="auto" w:fill="D7E2ED"/>
      </w:tcPr>
    </w:tblStylePr>
  </w:style>
  <w:style w:type="table" w:customStyle="1" w:styleId="Tablaconcuadrcula6concolores-nfasis31">
    <w:name w:val="Tabla con cuadrícula 6 con colores - Énfasis 31"/>
    <w:basedOn w:val="Tablanormal"/>
    <w:uiPriority w:val="51"/>
    <w:rsid w:val="00812CD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adecuadrcula5oscura-nfasis11">
    <w:name w:val="Tabla de cuadrícula 5 oscura - Énfasis 11"/>
    <w:basedOn w:val="Tablanormal"/>
    <w:uiPriority w:val="50"/>
    <w:rsid w:val="00EF689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67E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dgb.umich.mx/servicios/sgc_2017/documentos/archivos/descarga.php?nombre=Procedimiento%20de%20prestaci%C3%B3n%20de%20servicios.pdf&amp;ruta=191-DGB.pdf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dgb.umich.mx/servicios/sgc_2017/documentos/archivos/descarga.php?nombre=Procedimiento%20de%20prestaci%C3%B3n%20de%20servicios.pdf&amp;ruta=191-DGB.pdf" TargetMode="External"/><Relationship Id="rId22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Adyacenc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enc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Agu11</b:Tag>
    <b:SourceType>Book</b:SourceType>
    <b:Guid>{422B66D8-3464-4103-B1C8-21FBF324F079}</b:Guid>
    <b:Author>
      <b:Author>
        <b:NameList>
          <b:Person>
            <b:Last>Aguado de Acosta</b:Last>
            <b:First>Amelia</b:First>
          </b:Person>
        </b:NameList>
      </b:Author>
    </b:Author>
    <b:Title>Gestión de Colecciones</b:Title>
    <b:Year>2011</b:Year>
    <b:City>Buenos Aires</b:City>
    <b:Publisher>Alfagrama Ediciones</b:Publisher>
    <b:CountryRegion>Argentina</b:CountryRegion>
    <b:Pages>37</b:Pages>
    <b:Edition>1a. edición</b:Edition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29263C-1A60-4176-8CF1-5CA60087B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1267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PRESTACIÓN DE SERVICIOS</vt:lpstr>
    </vt:vector>
  </TitlesOfParts>
  <Company>Hewlett-Packard</Company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PRESTACIÓN DE SERVICIOS</dc:title>
  <dc:creator>America Garcia Pascual</dc:creator>
  <cp:lastModifiedBy>User</cp:lastModifiedBy>
  <cp:revision>19</cp:revision>
  <cp:lastPrinted>2023-06-28T19:52:00Z</cp:lastPrinted>
  <dcterms:created xsi:type="dcterms:W3CDTF">2023-04-26T16:07:00Z</dcterms:created>
  <dcterms:modified xsi:type="dcterms:W3CDTF">2023-10-24T17:40:00Z</dcterms:modified>
</cp:coreProperties>
</file>